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3A" w:rsidRDefault="00CC7F3A">
      <w:pPr>
        <w:pStyle w:val="Default"/>
        <w:rPr>
          <w:rFonts w:ascii="Times New Roman" w:hAnsi="Times New Roman"/>
        </w:rPr>
      </w:pPr>
    </w:p>
    <w:p w:rsidR="00CC7F3A" w:rsidRPr="000325DE" w:rsidRDefault="007447B7">
      <w:pPr>
        <w:pStyle w:val="Default"/>
        <w:jc w:val="center"/>
        <w:rPr>
          <w:rFonts w:ascii="Times New Roman" w:hAnsi="Times New Roman"/>
          <w:b/>
          <w:sz w:val="28"/>
          <w:szCs w:val="28"/>
        </w:rPr>
      </w:pPr>
      <w:r w:rsidRPr="000325DE">
        <w:rPr>
          <w:rFonts w:ascii="Times New Roman" w:hAnsi="Times New Roman"/>
          <w:b/>
          <w:sz w:val="28"/>
          <w:szCs w:val="28"/>
        </w:rPr>
        <w:t>ONTHEMARK INVESTING CLUB LLC</w:t>
      </w:r>
    </w:p>
    <w:p w:rsidR="00CC7F3A" w:rsidRPr="000325DE" w:rsidRDefault="007447B7">
      <w:pPr>
        <w:jc w:val="center"/>
        <w:rPr>
          <w:rFonts w:ascii="Times New Roman" w:hAnsi="Times New Roman"/>
          <w:b/>
          <w:sz w:val="22"/>
          <w:szCs w:val="28"/>
        </w:rPr>
      </w:pPr>
      <w:r w:rsidRPr="000325DE">
        <w:rPr>
          <w:rFonts w:ascii="Times New Roman" w:hAnsi="Times New Roman"/>
          <w:b/>
          <w:sz w:val="28"/>
          <w:szCs w:val="28"/>
        </w:rPr>
        <w:t xml:space="preserve">MINUTES OF </w:t>
      </w:r>
      <w:r w:rsidR="002E14CF">
        <w:rPr>
          <w:rFonts w:ascii="Times New Roman" w:hAnsi="Times New Roman"/>
          <w:b/>
          <w:sz w:val="28"/>
          <w:szCs w:val="28"/>
        </w:rPr>
        <w:t>DECEM</w:t>
      </w:r>
      <w:r w:rsidR="005F0A9D" w:rsidRPr="000325DE">
        <w:rPr>
          <w:rFonts w:ascii="Times New Roman" w:hAnsi="Times New Roman"/>
          <w:b/>
          <w:sz w:val="28"/>
          <w:szCs w:val="28"/>
        </w:rPr>
        <w:t xml:space="preserve">BER </w:t>
      </w:r>
      <w:r w:rsidR="002E14CF">
        <w:rPr>
          <w:rFonts w:ascii="Times New Roman" w:hAnsi="Times New Roman"/>
          <w:b/>
          <w:sz w:val="28"/>
          <w:szCs w:val="28"/>
        </w:rPr>
        <w:t>8</w:t>
      </w:r>
      <w:r w:rsidRPr="000325DE">
        <w:rPr>
          <w:rFonts w:ascii="Times New Roman" w:hAnsi="Times New Roman"/>
          <w:b/>
          <w:sz w:val="28"/>
          <w:szCs w:val="28"/>
        </w:rPr>
        <w:t>, 2014</w:t>
      </w:r>
    </w:p>
    <w:p w:rsidR="00CC7F3A" w:rsidRDefault="00CC7F3A">
      <w:pPr>
        <w:jc w:val="center"/>
        <w:rPr>
          <w:rFonts w:ascii="Times New Roman" w:hAnsi="Times New Roman"/>
          <w:sz w:val="22"/>
        </w:rPr>
      </w:pPr>
    </w:p>
    <w:p w:rsidR="00420AC4" w:rsidRDefault="007447B7">
      <w:pPr>
        <w:pStyle w:val="Default"/>
        <w:rPr>
          <w:rFonts w:ascii="Times New Roman" w:hAnsi="Times New Roman"/>
          <w:sz w:val="22"/>
          <w:szCs w:val="23"/>
        </w:rPr>
      </w:pPr>
      <w:r>
        <w:rPr>
          <w:rFonts w:ascii="Times New Roman" w:hAnsi="Times New Roman"/>
          <w:sz w:val="22"/>
          <w:szCs w:val="23"/>
        </w:rPr>
        <w:t xml:space="preserve">The monthly meeting of the ONTHEMARK Investing Club took place via audio conference on Monday, </w:t>
      </w:r>
      <w:r w:rsidR="002E14CF">
        <w:rPr>
          <w:rFonts w:ascii="Times New Roman" w:hAnsi="Times New Roman"/>
          <w:sz w:val="22"/>
          <w:szCs w:val="23"/>
        </w:rPr>
        <w:t>December 8</w:t>
      </w:r>
      <w:r>
        <w:rPr>
          <w:rFonts w:ascii="Times New Roman" w:hAnsi="Times New Roman"/>
          <w:sz w:val="22"/>
          <w:szCs w:val="23"/>
        </w:rPr>
        <w:t xml:space="preserve">, 2014 at 7:00 p.m.  </w:t>
      </w:r>
      <w:r w:rsidR="00A267AC">
        <w:rPr>
          <w:rFonts w:ascii="Times New Roman" w:hAnsi="Times New Roman"/>
          <w:sz w:val="22"/>
          <w:szCs w:val="23"/>
        </w:rPr>
        <w:t xml:space="preserve">Documents were </w:t>
      </w:r>
      <w:r w:rsidR="002E14CF">
        <w:rPr>
          <w:rFonts w:ascii="Times New Roman" w:hAnsi="Times New Roman"/>
          <w:sz w:val="22"/>
          <w:szCs w:val="23"/>
        </w:rPr>
        <w:t>posted on the website</w:t>
      </w:r>
      <w:r w:rsidR="00A267AC">
        <w:rPr>
          <w:rFonts w:ascii="Times New Roman" w:hAnsi="Times New Roman"/>
          <w:sz w:val="22"/>
          <w:szCs w:val="23"/>
        </w:rPr>
        <w:t xml:space="preserve">.  </w:t>
      </w:r>
    </w:p>
    <w:p w:rsidR="00420AC4" w:rsidRDefault="00420AC4">
      <w:pPr>
        <w:pStyle w:val="Default"/>
        <w:rPr>
          <w:rFonts w:ascii="Times New Roman" w:hAnsi="Times New Roman"/>
          <w:sz w:val="22"/>
          <w:szCs w:val="23"/>
        </w:rPr>
      </w:pPr>
    </w:p>
    <w:p w:rsidR="00420AC4" w:rsidRDefault="007447B7">
      <w:pPr>
        <w:pStyle w:val="Default"/>
        <w:rPr>
          <w:rFonts w:ascii="Times New Roman" w:hAnsi="Times New Roman"/>
          <w:sz w:val="22"/>
          <w:szCs w:val="23"/>
        </w:rPr>
      </w:pPr>
      <w:r>
        <w:rPr>
          <w:rFonts w:ascii="Times New Roman" w:hAnsi="Times New Roman"/>
          <w:sz w:val="22"/>
          <w:szCs w:val="23"/>
        </w:rPr>
        <w:t xml:space="preserve">Members present: </w:t>
      </w:r>
      <w:r w:rsidR="00535D45">
        <w:rPr>
          <w:rFonts w:ascii="Times New Roman" w:hAnsi="Times New Roman"/>
          <w:sz w:val="22"/>
          <w:szCs w:val="23"/>
        </w:rPr>
        <w:t xml:space="preserve"> </w:t>
      </w:r>
      <w:r w:rsidR="002E14CF">
        <w:rPr>
          <w:rFonts w:ascii="Times New Roman" w:hAnsi="Times New Roman"/>
          <w:sz w:val="22"/>
          <w:szCs w:val="23"/>
        </w:rPr>
        <w:t xml:space="preserve">Mark </w:t>
      </w:r>
      <w:r w:rsidR="00420AC4">
        <w:rPr>
          <w:rFonts w:ascii="Times New Roman" w:hAnsi="Times New Roman"/>
          <w:sz w:val="22"/>
          <w:szCs w:val="23"/>
        </w:rPr>
        <w:t>Bates</w:t>
      </w:r>
      <w:r>
        <w:rPr>
          <w:rFonts w:ascii="Times New Roman" w:hAnsi="Times New Roman"/>
          <w:sz w:val="22"/>
          <w:szCs w:val="23"/>
        </w:rPr>
        <w:t xml:space="preserve">, Mike </w:t>
      </w:r>
      <w:r w:rsidR="002E14CF">
        <w:rPr>
          <w:rFonts w:ascii="Times New Roman" w:hAnsi="Times New Roman"/>
          <w:sz w:val="22"/>
          <w:szCs w:val="23"/>
        </w:rPr>
        <w:t>and</w:t>
      </w:r>
      <w:r>
        <w:rPr>
          <w:rFonts w:ascii="Times New Roman" w:hAnsi="Times New Roman"/>
          <w:sz w:val="22"/>
          <w:szCs w:val="23"/>
        </w:rPr>
        <w:t xml:space="preserve"> Sue Bates, </w:t>
      </w:r>
      <w:r w:rsidR="00CC756B">
        <w:rPr>
          <w:rFonts w:ascii="Times New Roman" w:hAnsi="Times New Roman"/>
          <w:sz w:val="22"/>
          <w:szCs w:val="23"/>
        </w:rPr>
        <w:t xml:space="preserve">Kevin Boggs, </w:t>
      </w:r>
      <w:r>
        <w:rPr>
          <w:rFonts w:ascii="Times New Roman" w:hAnsi="Times New Roman"/>
          <w:sz w:val="22"/>
          <w:szCs w:val="23"/>
        </w:rPr>
        <w:t>Roger Kobel</w:t>
      </w:r>
      <w:r w:rsidR="00601EDE">
        <w:rPr>
          <w:rFonts w:ascii="Times New Roman" w:hAnsi="Times New Roman"/>
          <w:sz w:val="22"/>
          <w:szCs w:val="23"/>
        </w:rPr>
        <w:t xml:space="preserve">, </w:t>
      </w:r>
      <w:r w:rsidR="00420AC4">
        <w:rPr>
          <w:rFonts w:ascii="Times New Roman" w:hAnsi="Times New Roman"/>
          <w:sz w:val="22"/>
          <w:szCs w:val="23"/>
        </w:rPr>
        <w:t xml:space="preserve">Bill Lupone, </w:t>
      </w:r>
      <w:r w:rsidR="00601EDE">
        <w:rPr>
          <w:rFonts w:ascii="Times New Roman" w:hAnsi="Times New Roman"/>
          <w:sz w:val="22"/>
          <w:szCs w:val="23"/>
        </w:rPr>
        <w:t>Mike McCarl</w:t>
      </w:r>
      <w:r>
        <w:rPr>
          <w:rFonts w:ascii="Times New Roman" w:hAnsi="Times New Roman"/>
          <w:sz w:val="22"/>
          <w:szCs w:val="23"/>
        </w:rPr>
        <w:t xml:space="preserve">, Dan Miley and Ed Spyhalski.  </w:t>
      </w:r>
    </w:p>
    <w:p w:rsidR="00420AC4" w:rsidRDefault="00420AC4">
      <w:pPr>
        <w:pStyle w:val="Default"/>
        <w:rPr>
          <w:rFonts w:ascii="Times New Roman" w:hAnsi="Times New Roman"/>
          <w:sz w:val="22"/>
          <w:szCs w:val="23"/>
        </w:rPr>
      </w:pPr>
    </w:p>
    <w:p w:rsidR="00420AC4" w:rsidRDefault="00412A77">
      <w:pPr>
        <w:pStyle w:val="Default"/>
        <w:rPr>
          <w:rFonts w:ascii="Times New Roman" w:hAnsi="Times New Roman"/>
          <w:sz w:val="22"/>
          <w:szCs w:val="23"/>
        </w:rPr>
      </w:pPr>
      <w:r>
        <w:rPr>
          <w:rFonts w:ascii="Times New Roman" w:hAnsi="Times New Roman"/>
          <w:sz w:val="22"/>
          <w:szCs w:val="23"/>
        </w:rPr>
        <w:t>Members a</w:t>
      </w:r>
      <w:r w:rsidR="007447B7">
        <w:rPr>
          <w:rFonts w:ascii="Times New Roman" w:hAnsi="Times New Roman"/>
          <w:sz w:val="22"/>
          <w:szCs w:val="23"/>
        </w:rPr>
        <w:t xml:space="preserve">bsent:  </w:t>
      </w:r>
      <w:r w:rsidR="00420AC4">
        <w:rPr>
          <w:rFonts w:ascii="Times New Roman" w:hAnsi="Times New Roman"/>
          <w:sz w:val="22"/>
          <w:szCs w:val="23"/>
        </w:rPr>
        <w:t>Linda Bates, Tony Kern</w:t>
      </w:r>
      <w:r w:rsidR="00CC756B">
        <w:rPr>
          <w:rFonts w:ascii="Times New Roman" w:hAnsi="Times New Roman"/>
          <w:sz w:val="22"/>
          <w:szCs w:val="23"/>
        </w:rPr>
        <w:t xml:space="preserve">, Tom Fitzpatrick, Joe Kipp, </w:t>
      </w:r>
      <w:r w:rsidR="00601EDE">
        <w:rPr>
          <w:rFonts w:ascii="Times New Roman" w:hAnsi="Times New Roman"/>
          <w:sz w:val="22"/>
          <w:szCs w:val="23"/>
        </w:rPr>
        <w:t xml:space="preserve">and </w:t>
      </w:r>
      <w:r w:rsidR="00420AC4">
        <w:rPr>
          <w:rFonts w:ascii="Times New Roman" w:hAnsi="Times New Roman"/>
          <w:sz w:val="22"/>
          <w:szCs w:val="23"/>
        </w:rPr>
        <w:t>Steve Newsome</w:t>
      </w:r>
      <w:r w:rsidR="007447B7">
        <w:rPr>
          <w:rFonts w:ascii="Times New Roman" w:hAnsi="Times New Roman"/>
          <w:sz w:val="22"/>
          <w:szCs w:val="23"/>
        </w:rPr>
        <w:t xml:space="preserve">. </w:t>
      </w:r>
      <w:r w:rsidR="00601EDE">
        <w:rPr>
          <w:rFonts w:ascii="Times New Roman" w:hAnsi="Times New Roman"/>
          <w:sz w:val="22"/>
          <w:szCs w:val="23"/>
        </w:rPr>
        <w:t xml:space="preserve"> </w:t>
      </w:r>
    </w:p>
    <w:p w:rsidR="00420AC4" w:rsidRDefault="00420AC4">
      <w:pPr>
        <w:pStyle w:val="Default"/>
        <w:rPr>
          <w:rFonts w:ascii="Times New Roman" w:hAnsi="Times New Roman"/>
          <w:sz w:val="22"/>
          <w:szCs w:val="23"/>
        </w:rPr>
      </w:pPr>
    </w:p>
    <w:p w:rsidR="00CC756B" w:rsidRDefault="00535D45">
      <w:pPr>
        <w:pStyle w:val="Default"/>
        <w:rPr>
          <w:rFonts w:ascii="Times New Roman" w:hAnsi="Times New Roman"/>
          <w:sz w:val="22"/>
          <w:szCs w:val="23"/>
        </w:rPr>
      </w:pPr>
      <w:r>
        <w:rPr>
          <w:rFonts w:ascii="Times New Roman" w:hAnsi="Times New Roman"/>
          <w:sz w:val="22"/>
          <w:szCs w:val="23"/>
        </w:rPr>
        <w:t>V</w:t>
      </w:r>
      <w:r w:rsidR="00601EDE">
        <w:rPr>
          <w:rFonts w:ascii="Times New Roman" w:hAnsi="Times New Roman"/>
          <w:sz w:val="22"/>
          <w:szCs w:val="23"/>
        </w:rPr>
        <w:t>isitors</w:t>
      </w:r>
      <w:r w:rsidR="00A267AC">
        <w:rPr>
          <w:rFonts w:ascii="Times New Roman" w:hAnsi="Times New Roman"/>
          <w:sz w:val="22"/>
          <w:szCs w:val="23"/>
        </w:rPr>
        <w:t xml:space="preserve"> </w:t>
      </w:r>
      <w:r>
        <w:rPr>
          <w:rFonts w:ascii="Times New Roman" w:hAnsi="Times New Roman"/>
          <w:sz w:val="22"/>
          <w:szCs w:val="23"/>
        </w:rPr>
        <w:t xml:space="preserve">present:  Phil Walling and </w:t>
      </w:r>
      <w:r w:rsidR="001C63DD">
        <w:rPr>
          <w:rFonts w:ascii="Times New Roman" w:hAnsi="Times New Roman"/>
          <w:sz w:val="22"/>
          <w:szCs w:val="23"/>
        </w:rPr>
        <w:t>Lakshmi</w:t>
      </w:r>
      <w:r w:rsidR="00A267AC">
        <w:rPr>
          <w:rFonts w:ascii="Times New Roman" w:hAnsi="Times New Roman"/>
          <w:sz w:val="22"/>
          <w:szCs w:val="23"/>
        </w:rPr>
        <w:t xml:space="preserve">.  </w:t>
      </w:r>
    </w:p>
    <w:p w:rsidR="00CC756B" w:rsidRDefault="00CC756B">
      <w:pPr>
        <w:pStyle w:val="Default"/>
        <w:rPr>
          <w:rFonts w:ascii="Times New Roman" w:hAnsi="Times New Roman"/>
          <w:sz w:val="22"/>
        </w:rPr>
      </w:pPr>
    </w:p>
    <w:p w:rsidR="00CC7F3A" w:rsidRPr="000325DE" w:rsidRDefault="007447B7">
      <w:pPr>
        <w:pStyle w:val="Default"/>
        <w:jc w:val="center"/>
        <w:rPr>
          <w:rFonts w:ascii="Times New Roman" w:hAnsi="Times New Roman"/>
          <w:b/>
          <w:sz w:val="28"/>
          <w:szCs w:val="28"/>
        </w:rPr>
      </w:pPr>
      <w:r w:rsidRPr="000325DE">
        <w:rPr>
          <w:rFonts w:ascii="Times New Roman" w:hAnsi="Times New Roman"/>
          <w:b/>
          <w:sz w:val="28"/>
          <w:szCs w:val="28"/>
        </w:rPr>
        <w:t>Welcome</w:t>
      </w:r>
    </w:p>
    <w:p w:rsidR="00CC7F3A" w:rsidRDefault="00CC7F3A">
      <w:pPr>
        <w:pStyle w:val="Default"/>
        <w:jc w:val="center"/>
        <w:rPr>
          <w:rFonts w:ascii="Times New Roman" w:hAnsi="Times New Roman"/>
          <w:sz w:val="22"/>
        </w:rPr>
      </w:pPr>
    </w:p>
    <w:p w:rsidR="00CC7F3A" w:rsidRDefault="00A267AC">
      <w:pPr>
        <w:pStyle w:val="Default"/>
        <w:rPr>
          <w:rFonts w:ascii="Times New Roman" w:hAnsi="Times New Roman"/>
          <w:sz w:val="22"/>
          <w:szCs w:val="23"/>
        </w:rPr>
      </w:pPr>
      <w:r>
        <w:rPr>
          <w:rFonts w:ascii="Times New Roman" w:hAnsi="Times New Roman"/>
          <w:sz w:val="22"/>
          <w:szCs w:val="23"/>
        </w:rPr>
        <w:t>Roger Kobel</w:t>
      </w:r>
      <w:r w:rsidR="007447B7">
        <w:rPr>
          <w:rFonts w:ascii="Times New Roman" w:hAnsi="Times New Roman"/>
          <w:sz w:val="22"/>
          <w:szCs w:val="23"/>
        </w:rPr>
        <w:t xml:space="preserve"> welcomed everyone to the meeting</w:t>
      </w:r>
      <w:r>
        <w:rPr>
          <w:rFonts w:ascii="Times New Roman" w:hAnsi="Times New Roman"/>
          <w:sz w:val="22"/>
          <w:szCs w:val="23"/>
        </w:rPr>
        <w:t>.  Ed Spyhalski</w:t>
      </w:r>
      <w:r w:rsidR="007447B7">
        <w:rPr>
          <w:rFonts w:ascii="Times New Roman" w:hAnsi="Times New Roman"/>
          <w:sz w:val="22"/>
          <w:szCs w:val="23"/>
        </w:rPr>
        <w:t xml:space="preserve"> conducted the roll call.  </w:t>
      </w:r>
      <w:r w:rsidR="002D78CB">
        <w:rPr>
          <w:rFonts w:ascii="Times New Roman" w:hAnsi="Times New Roman"/>
          <w:sz w:val="22"/>
          <w:szCs w:val="23"/>
        </w:rPr>
        <w:t xml:space="preserve">Guests Phil Walling and </w:t>
      </w:r>
      <w:r w:rsidR="00C52D61">
        <w:rPr>
          <w:rFonts w:ascii="Times New Roman" w:hAnsi="Times New Roman"/>
          <w:sz w:val="22"/>
          <w:szCs w:val="23"/>
        </w:rPr>
        <w:t>Lakshmi</w:t>
      </w:r>
      <w:r w:rsidR="002D78CB">
        <w:rPr>
          <w:rFonts w:ascii="Times New Roman" w:hAnsi="Times New Roman"/>
          <w:sz w:val="22"/>
          <w:szCs w:val="23"/>
        </w:rPr>
        <w:t xml:space="preserve"> were recommended for membership (Mark Bates moved, Roger Kobel seconded).  Both were accepted with no objections.  </w:t>
      </w:r>
    </w:p>
    <w:p w:rsidR="00CC7F3A" w:rsidRDefault="00CC7F3A">
      <w:pPr>
        <w:pStyle w:val="Default"/>
        <w:rPr>
          <w:rFonts w:ascii="Times New Roman" w:hAnsi="Times New Roman"/>
          <w:sz w:val="22"/>
          <w:szCs w:val="23"/>
        </w:rPr>
      </w:pPr>
    </w:p>
    <w:p w:rsidR="00CC7F3A" w:rsidRPr="000325DE" w:rsidRDefault="007447B7">
      <w:pPr>
        <w:pStyle w:val="Default"/>
        <w:jc w:val="center"/>
        <w:rPr>
          <w:rFonts w:ascii="Times New Roman" w:hAnsi="Times New Roman"/>
          <w:b/>
          <w:sz w:val="28"/>
          <w:szCs w:val="28"/>
        </w:rPr>
      </w:pPr>
      <w:r w:rsidRPr="000325DE">
        <w:rPr>
          <w:rFonts w:ascii="Times New Roman" w:hAnsi="Times New Roman"/>
          <w:b/>
          <w:sz w:val="28"/>
          <w:szCs w:val="28"/>
        </w:rPr>
        <w:t>Review of Last Meeting</w:t>
      </w:r>
    </w:p>
    <w:p w:rsidR="00CC7F3A" w:rsidRDefault="00CC7F3A">
      <w:pPr>
        <w:pStyle w:val="Default"/>
        <w:jc w:val="center"/>
        <w:rPr>
          <w:rFonts w:ascii="Times New Roman" w:hAnsi="Times New Roman"/>
          <w:sz w:val="22"/>
        </w:rPr>
      </w:pPr>
    </w:p>
    <w:p w:rsidR="00CC7F3A" w:rsidRDefault="007447B7">
      <w:pPr>
        <w:pStyle w:val="Default"/>
        <w:rPr>
          <w:rFonts w:ascii="Times New Roman" w:hAnsi="Times New Roman"/>
          <w:sz w:val="22"/>
          <w:szCs w:val="23"/>
        </w:rPr>
      </w:pPr>
      <w:r>
        <w:rPr>
          <w:rFonts w:ascii="Times New Roman" w:hAnsi="Times New Roman"/>
          <w:sz w:val="22"/>
          <w:szCs w:val="23"/>
        </w:rPr>
        <w:t xml:space="preserve">The minutes from </w:t>
      </w:r>
      <w:r w:rsidR="003849A6">
        <w:rPr>
          <w:rFonts w:ascii="Times New Roman" w:hAnsi="Times New Roman"/>
          <w:sz w:val="22"/>
          <w:szCs w:val="23"/>
        </w:rPr>
        <w:t>November 17</w:t>
      </w:r>
      <w:r w:rsidR="003849A6" w:rsidRPr="003849A6">
        <w:rPr>
          <w:rFonts w:ascii="Times New Roman" w:hAnsi="Times New Roman"/>
          <w:sz w:val="22"/>
          <w:szCs w:val="23"/>
          <w:vertAlign w:val="superscript"/>
        </w:rPr>
        <w:t>th</w:t>
      </w:r>
      <w:r w:rsidR="003849A6">
        <w:rPr>
          <w:rFonts w:ascii="Times New Roman" w:hAnsi="Times New Roman"/>
          <w:sz w:val="22"/>
          <w:szCs w:val="23"/>
        </w:rPr>
        <w:t xml:space="preserve"> 2014 meeting</w:t>
      </w:r>
      <w:r>
        <w:rPr>
          <w:rFonts w:ascii="Times New Roman" w:hAnsi="Times New Roman"/>
          <w:sz w:val="22"/>
          <w:szCs w:val="23"/>
        </w:rPr>
        <w:t xml:space="preserve"> were approved as presented.</w:t>
      </w:r>
    </w:p>
    <w:p w:rsidR="00CC7F3A" w:rsidRDefault="00CC7F3A">
      <w:pPr>
        <w:pStyle w:val="Default"/>
        <w:rPr>
          <w:rFonts w:ascii="Times New Roman" w:hAnsi="Times New Roman"/>
          <w:sz w:val="22"/>
        </w:rPr>
      </w:pPr>
    </w:p>
    <w:p w:rsidR="00CC7F3A" w:rsidRPr="000325DE" w:rsidRDefault="007447B7">
      <w:pPr>
        <w:pStyle w:val="Default"/>
        <w:jc w:val="center"/>
        <w:rPr>
          <w:rFonts w:ascii="Times New Roman" w:hAnsi="Times New Roman"/>
          <w:b/>
          <w:sz w:val="28"/>
          <w:szCs w:val="28"/>
        </w:rPr>
      </w:pPr>
      <w:r w:rsidRPr="000325DE">
        <w:rPr>
          <w:rFonts w:ascii="Times New Roman" w:hAnsi="Times New Roman"/>
          <w:b/>
          <w:sz w:val="28"/>
          <w:szCs w:val="28"/>
        </w:rPr>
        <w:t>Treasurer’s Report</w:t>
      </w:r>
    </w:p>
    <w:p w:rsidR="00CC7F3A" w:rsidRDefault="00CC7F3A">
      <w:pPr>
        <w:pStyle w:val="Default"/>
        <w:jc w:val="center"/>
        <w:rPr>
          <w:rFonts w:ascii="Times New Roman" w:hAnsi="Times New Roman"/>
          <w:sz w:val="22"/>
        </w:rPr>
      </w:pPr>
    </w:p>
    <w:p w:rsidR="000325DE" w:rsidRDefault="00A267AC">
      <w:pPr>
        <w:pStyle w:val="Default"/>
        <w:rPr>
          <w:rFonts w:ascii="Times New Roman" w:hAnsi="Times New Roman"/>
          <w:sz w:val="22"/>
        </w:rPr>
      </w:pPr>
      <w:r>
        <w:rPr>
          <w:rFonts w:ascii="Times New Roman" w:hAnsi="Times New Roman"/>
          <w:sz w:val="22"/>
        </w:rPr>
        <w:t>Ed Spyhalski</w:t>
      </w:r>
      <w:r w:rsidR="007447B7">
        <w:rPr>
          <w:rFonts w:ascii="Times New Roman" w:hAnsi="Times New Roman"/>
          <w:sz w:val="22"/>
        </w:rPr>
        <w:t xml:space="preserve"> </w:t>
      </w:r>
      <w:r w:rsidR="003849A6">
        <w:rPr>
          <w:rFonts w:ascii="Times New Roman" w:hAnsi="Times New Roman"/>
          <w:sz w:val="22"/>
        </w:rPr>
        <w:t xml:space="preserve">posted the financial reports which </w:t>
      </w:r>
      <w:r w:rsidR="007447B7">
        <w:rPr>
          <w:rFonts w:ascii="Times New Roman" w:hAnsi="Times New Roman"/>
          <w:sz w:val="22"/>
        </w:rPr>
        <w:t xml:space="preserve">state the </w:t>
      </w:r>
      <w:r w:rsidR="003849A6">
        <w:rPr>
          <w:rFonts w:ascii="Times New Roman" w:hAnsi="Times New Roman"/>
          <w:sz w:val="22"/>
        </w:rPr>
        <w:t>November</w:t>
      </w:r>
      <w:r w:rsidR="007447B7">
        <w:rPr>
          <w:rFonts w:ascii="Times New Roman" w:hAnsi="Times New Roman"/>
          <w:sz w:val="22"/>
        </w:rPr>
        <w:t xml:space="preserve"> 3</w:t>
      </w:r>
      <w:r w:rsidR="003849A6">
        <w:rPr>
          <w:rFonts w:ascii="Times New Roman" w:hAnsi="Times New Roman"/>
          <w:sz w:val="22"/>
        </w:rPr>
        <w:t>0, 2014 club value</w:t>
      </w:r>
      <w:r w:rsidR="007447B7">
        <w:rPr>
          <w:rFonts w:ascii="Times New Roman" w:hAnsi="Times New Roman"/>
          <w:sz w:val="22"/>
        </w:rPr>
        <w:t xml:space="preserve"> was $</w:t>
      </w:r>
      <w:r>
        <w:rPr>
          <w:rFonts w:ascii="Times New Roman" w:hAnsi="Times New Roman"/>
          <w:sz w:val="22"/>
        </w:rPr>
        <w:t>8</w:t>
      </w:r>
      <w:r w:rsidR="003849A6">
        <w:rPr>
          <w:rFonts w:ascii="Times New Roman" w:hAnsi="Times New Roman"/>
          <w:sz w:val="22"/>
        </w:rPr>
        <w:t>8</w:t>
      </w:r>
      <w:r w:rsidR="007447B7">
        <w:rPr>
          <w:rFonts w:ascii="Times New Roman" w:hAnsi="Times New Roman"/>
          <w:sz w:val="22"/>
        </w:rPr>
        <w:t>,</w:t>
      </w:r>
      <w:r>
        <w:rPr>
          <w:rFonts w:ascii="Times New Roman" w:hAnsi="Times New Roman"/>
          <w:sz w:val="22"/>
        </w:rPr>
        <w:t>2</w:t>
      </w:r>
      <w:r w:rsidR="003849A6">
        <w:rPr>
          <w:rFonts w:ascii="Times New Roman" w:hAnsi="Times New Roman"/>
          <w:sz w:val="22"/>
        </w:rPr>
        <w:t>11</w:t>
      </w:r>
      <w:r w:rsidR="007447B7">
        <w:rPr>
          <w:rFonts w:ascii="Times New Roman" w:hAnsi="Times New Roman"/>
          <w:sz w:val="22"/>
        </w:rPr>
        <w:t>.</w:t>
      </w:r>
      <w:r w:rsidR="003849A6">
        <w:rPr>
          <w:rFonts w:ascii="Times New Roman" w:hAnsi="Times New Roman"/>
          <w:sz w:val="22"/>
        </w:rPr>
        <w:t>19</w:t>
      </w:r>
      <w:r w:rsidR="003D13E4">
        <w:rPr>
          <w:rFonts w:ascii="Times New Roman" w:hAnsi="Times New Roman"/>
          <w:sz w:val="22"/>
        </w:rPr>
        <w:t>,</w:t>
      </w:r>
      <w:r w:rsidR="003849A6">
        <w:rPr>
          <w:rFonts w:ascii="Times New Roman" w:hAnsi="Times New Roman"/>
          <w:sz w:val="22"/>
        </w:rPr>
        <w:t xml:space="preserve"> which</w:t>
      </w:r>
      <w:r w:rsidR="007447B7">
        <w:rPr>
          <w:rFonts w:ascii="Times New Roman" w:hAnsi="Times New Roman"/>
          <w:sz w:val="22"/>
        </w:rPr>
        <w:t xml:space="preserve"> result</w:t>
      </w:r>
      <w:r w:rsidR="003849A6">
        <w:rPr>
          <w:rFonts w:ascii="Times New Roman" w:hAnsi="Times New Roman"/>
          <w:sz w:val="22"/>
        </w:rPr>
        <w:t>s</w:t>
      </w:r>
      <w:r w:rsidR="007447B7">
        <w:rPr>
          <w:rFonts w:ascii="Times New Roman" w:hAnsi="Times New Roman"/>
          <w:sz w:val="22"/>
        </w:rPr>
        <w:t xml:space="preserve"> in a unit value of $</w:t>
      </w:r>
      <w:r>
        <w:rPr>
          <w:rFonts w:ascii="Times New Roman" w:hAnsi="Times New Roman"/>
          <w:sz w:val="22"/>
        </w:rPr>
        <w:t>1</w:t>
      </w:r>
      <w:r w:rsidR="003849A6">
        <w:rPr>
          <w:rFonts w:ascii="Times New Roman" w:hAnsi="Times New Roman"/>
          <w:sz w:val="22"/>
        </w:rPr>
        <w:t>3</w:t>
      </w:r>
      <w:r w:rsidR="007447B7">
        <w:rPr>
          <w:rFonts w:ascii="Times New Roman" w:hAnsi="Times New Roman"/>
          <w:sz w:val="22"/>
        </w:rPr>
        <w:t>.</w:t>
      </w:r>
      <w:r w:rsidR="003849A6">
        <w:rPr>
          <w:rFonts w:ascii="Times New Roman" w:hAnsi="Times New Roman"/>
          <w:sz w:val="22"/>
        </w:rPr>
        <w:t>16</w:t>
      </w:r>
      <w:r w:rsidR="007447B7">
        <w:rPr>
          <w:rFonts w:ascii="Times New Roman" w:hAnsi="Times New Roman"/>
          <w:sz w:val="22"/>
        </w:rPr>
        <w:t xml:space="preserve">.  </w:t>
      </w:r>
      <w:r>
        <w:rPr>
          <w:rFonts w:ascii="Times New Roman" w:hAnsi="Times New Roman"/>
          <w:sz w:val="22"/>
        </w:rPr>
        <w:t>T</w:t>
      </w:r>
      <w:r w:rsidR="007447B7">
        <w:rPr>
          <w:rFonts w:ascii="Times New Roman" w:hAnsi="Times New Roman"/>
          <w:sz w:val="22"/>
        </w:rPr>
        <w:t>he financial reports</w:t>
      </w:r>
      <w:r w:rsidR="000924DF">
        <w:rPr>
          <w:rFonts w:ascii="Times New Roman" w:hAnsi="Times New Roman"/>
          <w:sz w:val="22"/>
        </w:rPr>
        <w:t xml:space="preserve"> were accepted</w:t>
      </w:r>
      <w:r w:rsidR="003849A6">
        <w:rPr>
          <w:rFonts w:ascii="Times New Roman" w:hAnsi="Times New Roman"/>
          <w:sz w:val="22"/>
        </w:rPr>
        <w:t xml:space="preserve"> as presented</w:t>
      </w:r>
      <w:r w:rsidR="007447B7">
        <w:rPr>
          <w:rFonts w:ascii="Times New Roman" w:hAnsi="Times New Roman"/>
          <w:sz w:val="22"/>
        </w:rPr>
        <w:t>.</w:t>
      </w:r>
      <w:r>
        <w:rPr>
          <w:rFonts w:ascii="Times New Roman" w:hAnsi="Times New Roman"/>
          <w:sz w:val="22"/>
        </w:rPr>
        <w:t xml:space="preserve">  </w:t>
      </w:r>
      <w:r w:rsidR="007447B7">
        <w:rPr>
          <w:rFonts w:ascii="Times New Roman" w:hAnsi="Times New Roman"/>
          <w:sz w:val="22"/>
        </w:rPr>
        <w:t xml:space="preserve"> </w:t>
      </w:r>
    </w:p>
    <w:p w:rsidR="00CC7F3A" w:rsidRDefault="007447B7">
      <w:pPr>
        <w:pStyle w:val="Default"/>
        <w:rPr>
          <w:rFonts w:ascii="Times New Roman" w:hAnsi="Times New Roman"/>
          <w:sz w:val="22"/>
        </w:rPr>
      </w:pPr>
      <w:r>
        <w:rPr>
          <w:rFonts w:ascii="Times New Roman" w:hAnsi="Times New Roman"/>
          <w:sz w:val="22"/>
        </w:rPr>
        <w:t xml:space="preserve"> </w:t>
      </w:r>
    </w:p>
    <w:p w:rsidR="00CC7F3A" w:rsidRPr="00036DD1" w:rsidRDefault="007447B7">
      <w:pPr>
        <w:pStyle w:val="Default"/>
        <w:jc w:val="center"/>
        <w:rPr>
          <w:rFonts w:ascii="Times New Roman" w:hAnsi="Times New Roman"/>
          <w:b/>
          <w:sz w:val="28"/>
          <w:szCs w:val="28"/>
        </w:rPr>
      </w:pPr>
      <w:r w:rsidRPr="00036DD1">
        <w:rPr>
          <w:rFonts w:ascii="Times New Roman" w:hAnsi="Times New Roman"/>
          <w:b/>
          <w:sz w:val="28"/>
          <w:szCs w:val="28"/>
        </w:rPr>
        <w:t>Market Overview</w:t>
      </w:r>
    </w:p>
    <w:p w:rsidR="00CC7F3A" w:rsidRDefault="00CC7F3A">
      <w:pPr>
        <w:pStyle w:val="Default"/>
        <w:jc w:val="center"/>
        <w:rPr>
          <w:rFonts w:ascii="Times New Roman" w:hAnsi="Times New Roman"/>
          <w:sz w:val="22"/>
        </w:rPr>
      </w:pPr>
    </w:p>
    <w:p w:rsidR="00B17DEB" w:rsidRDefault="00036DD1">
      <w:pPr>
        <w:pStyle w:val="Default"/>
        <w:rPr>
          <w:rFonts w:ascii="Times New Roman" w:hAnsi="Times New Roman"/>
          <w:sz w:val="22"/>
        </w:rPr>
      </w:pPr>
      <w:r>
        <w:rPr>
          <w:rFonts w:ascii="Times New Roman" w:hAnsi="Times New Roman"/>
          <w:sz w:val="22"/>
        </w:rPr>
        <w:t>Mark Bates</w:t>
      </w:r>
      <w:r w:rsidR="004C0A8C">
        <w:rPr>
          <w:rFonts w:ascii="Times New Roman" w:hAnsi="Times New Roman"/>
          <w:sz w:val="22"/>
        </w:rPr>
        <w:t xml:space="preserve"> posted his</w:t>
      </w:r>
      <w:r>
        <w:rPr>
          <w:rFonts w:ascii="Times New Roman" w:hAnsi="Times New Roman"/>
          <w:sz w:val="22"/>
        </w:rPr>
        <w:t xml:space="preserve"> technical market overview </w:t>
      </w:r>
      <w:r w:rsidR="004C0A8C">
        <w:rPr>
          <w:rFonts w:ascii="Times New Roman" w:hAnsi="Times New Roman"/>
          <w:sz w:val="22"/>
        </w:rPr>
        <w:t xml:space="preserve">to the website.  </w:t>
      </w:r>
      <w:r>
        <w:rPr>
          <w:rFonts w:ascii="Times New Roman" w:hAnsi="Times New Roman"/>
          <w:sz w:val="22"/>
        </w:rPr>
        <w:t xml:space="preserve">The technical models </w:t>
      </w:r>
      <w:r w:rsidR="004C0A8C">
        <w:rPr>
          <w:rFonts w:ascii="Times New Roman" w:hAnsi="Times New Roman"/>
          <w:sz w:val="22"/>
        </w:rPr>
        <w:t>indicate “buy” for stocks and bond</w:t>
      </w:r>
      <w:r>
        <w:rPr>
          <w:rFonts w:ascii="Times New Roman" w:hAnsi="Times New Roman"/>
          <w:sz w:val="22"/>
        </w:rPr>
        <w:t>s</w:t>
      </w:r>
      <w:r w:rsidR="00975251">
        <w:rPr>
          <w:rFonts w:ascii="Times New Roman" w:hAnsi="Times New Roman"/>
          <w:sz w:val="22"/>
        </w:rPr>
        <w:t xml:space="preserve">.  A 4% correction would not change the upward indication.  </w:t>
      </w:r>
    </w:p>
    <w:p w:rsidR="00036DD1" w:rsidRDefault="00036DD1">
      <w:pPr>
        <w:pStyle w:val="Default"/>
        <w:rPr>
          <w:rFonts w:ascii="Times New Roman" w:hAnsi="Times New Roman"/>
          <w:sz w:val="22"/>
        </w:rPr>
      </w:pPr>
    </w:p>
    <w:p w:rsidR="00CC7F3A" w:rsidRPr="00036DD1" w:rsidRDefault="007447B7">
      <w:pPr>
        <w:pStyle w:val="Default"/>
        <w:jc w:val="center"/>
        <w:rPr>
          <w:rFonts w:ascii="Times New Roman" w:hAnsi="Times New Roman"/>
          <w:b/>
          <w:sz w:val="28"/>
          <w:szCs w:val="28"/>
        </w:rPr>
      </w:pPr>
      <w:r w:rsidRPr="00036DD1">
        <w:rPr>
          <w:rFonts w:ascii="Times New Roman" w:hAnsi="Times New Roman"/>
          <w:b/>
          <w:sz w:val="28"/>
          <w:szCs w:val="28"/>
        </w:rPr>
        <w:t>Existing Investments</w:t>
      </w:r>
    </w:p>
    <w:p w:rsidR="00CC7F3A" w:rsidRDefault="00CC7F3A">
      <w:pPr>
        <w:pStyle w:val="Default"/>
        <w:rPr>
          <w:rFonts w:ascii="Times New Roman" w:hAnsi="Times New Roman"/>
          <w:sz w:val="22"/>
        </w:rPr>
      </w:pPr>
    </w:p>
    <w:p w:rsidR="00975251" w:rsidRDefault="00975251" w:rsidP="00975251">
      <w:pPr>
        <w:pStyle w:val="Default"/>
        <w:rPr>
          <w:rFonts w:ascii="Times New Roman" w:hAnsi="Times New Roman"/>
          <w:sz w:val="22"/>
          <w:szCs w:val="23"/>
        </w:rPr>
      </w:pPr>
      <w:r w:rsidRPr="00FF769F">
        <w:rPr>
          <w:rFonts w:ascii="Times New Roman" w:hAnsi="Times New Roman"/>
          <w:sz w:val="22"/>
          <w:szCs w:val="23"/>
          <w:u w:val="single"/>
        </w:rPr>
        <w:t>GOOG</w:t>
      </w:r>
      <w:r w:rsidR="003D13E4">
        <w:rPr>
          <w:rFonts w:ascii="Times New Roman" w:hAnsi="Times New Roman"/>
          <w:sz w:val="22"/>
          <w:szCs w:val="23"/>
          <w:u w:val="single"/>
        </w:rPr>
        <w:t>L</w:t>
      </w:r>
      <w:r w:rsidRPr="00975251">
        <w:rPr>
          <w:rFonts w:ascii="Times New Roman" w:hAnsi="Times New Roman"/>
          <w:sz w:val="22"/>
          <w:szCs w:val="23"/>
        </w:rPr>
        <w:t xml:space="preserve"> (</w:t>
      </w:r>
      <w:r>
        <w:rPr>
          <w:rFonts w:ascii="Times New Roman" w:hAnsi="Times New Roman"/>
          <w:sz w:val="22"/>
          <w:szCs w:val="23"/>
        </w:rPr>
        <w:t xml:space="preserve">Dan Miley):   </w:t>
      </w:r>
      <w:r w:rsidR="003248C8">
        <w:rPr>
          <w:rFonts w:ascii="Times New Roman" w:hAnsi="Times New Roman"/>
          <w:sz w:val="22"/>
          <w:szCs w:val="23"/>
        </w:rPr>
        <w:t xml:space="preserve">recommend hold; </w:t>
      </w:r>
      <w:r>
        <w:rPr>
          <w:rFonts w:ascii="Times New Roman" w:hAnsi="Times New Roman"/>
          <w:sz w:val="22"/>
          <w:szCs w:val="23"/>
        </w:rPr>
        <w:t>small price increase</w:t>
      </w:r>
      <w:r w:rsidR="00D2121E">
        <w:rPr>
          <w:rFonts w:ascii="Times New Roman" w:hAnsi="Times New Roman"/>
          <w:sz w:val="22"/>
          <w:szCs w:val="23"/>
        </w:rPr>
        <w:t>;</w:t>
      </w:r>
      <w:r>
        <w:rPr>
          <w:rFonts w:ascii="Times New Roman" w:hAnsi="Times New Roman"/>
          <w:sz w:val="22"/>
          <w:szCs w:val="23"/>
        </w:rPr>
        <w:t xml:space="preserve"> fundamentals are still good</w:t>
      </w:r>
      <w:r w:rsidR="003248C8">
        <w:rPr>
          <w:rFonts w:ascii="Times New Roman" w:hAnsi="Times New Roman"/>
          <w:sz w:val="22"/>
          <w:szCs w:val="23"/>
        </w:rPr>
        <w:t xml:space="preserve">.  </w:t>
      </w:r>
      <w:r>
        <w:rPr>
          <w:rFonts w:ascii="Times New Roman" w:hAnsi="Times New Roman"/>
          <w:sz w:val="22"/>
          <w:szCs w:val="23"/>
        </w:rPr>
        <w:t xml:space="preserve"> </w:t>
      </w:r>
    </w:p>
    <w:p w:rsidR="00975251" w:rsidRDefault="00975251">
      <w:pPr>
        <w:pStyle w:val="Default"/>
        <w:rPr>
          <w:rFonts w:ascii="Times New Roman" w:hAnsi="Times New Roman"/>
          <w:sz w:val="22"/>
          <w:szCs w:val="23"/>
          <w:u w:val="single"/>
        </w:rPr>
      </w:pPr>
    </w:p>
    <w:p w:rsidR="009551A1" w:rsidRDefault="00D2121E">
      <w:pPr>
        <w:pStyle w:val="Default"/>
        <w:rPr>
          <w:rFonts w:ascii="Times New Roman" w:hAnsi="Times New Roman"/>
          <w:sz w:val="22"/>
          <w:szCs w:val="23"/>
        </w:rPr>
      </w:pPr>
      <w:r w:rsidRPr="008E5F91">
        <w:rPr>
          <w:rFonts w:ascii="Times New Roman" w:hAnsi="Times New Roman"/>
          <w:sz w:val="22"/>
          <w:szCs w:val="23"/>
          <w:u w:val="single"/>
        </w:rPr>
        <w:t>CVS</w:t>
      </w:r>
      <w:r>
        <w:rPr>
          <w:rFonts w:ascii="Times New Roman" w:hAnsi="Times New Roman"/>
          <w:sz w:val="22"/>
          <w:szCs w:val="23"/>
        </w:rPr>
        <w:t xml:space="preserve"> (Kevin Boggs):  </w:t>
      </w:r>
      <w:r w:rsidR="003248C8">
        <w:rPr>
          <w:rFonts w:ascii="Times New Roman" w:hAnsi="Times New Roman"/>
          <w:sz w:val="22"/>
          <w:szCs w:val="23"/>
        </w:rPr>
        <w:t xml:space="preserve">recommend hold; </w:t>
      </w:r>
      <w:r>
        <w:rPr>
          <w:rFonts w:ascii="Times New Roman" w:hAnsi="Times New Roman"/>
          <w:sz w:val="22"/>
          <w:szCs w:val="23"/>
        </w:rPr>
        <w:t>continued price increase; market indicators still look good</w:t>
      </w:r>
      <w:r w:rsidR="003248C8">
        <w:rPr>
          <w:rFonts w:ascii="Times New Roman" w:hAnsi="Times New Roman"/>
          <w:sz w:val="22"/>
          <w:szCs w:val="23"/>
        </w:rPr>
        <w:t xml:space="preserve">.  </w:t>
      </w:r>
    </w:p>
    <w:p w:rsidR="003248C8" w:rsidRDefault="003248C8">
      <w:pPr>
        <w:pStyle w:val="Default"/>
        <w:rPr>
          <w:rFonts w:ascii="Times New Roman" w:hAnsi="Times New Roman"/>
          <w:sz w:val="22"/>
          <w:szCs w:val="23"/>
        </w:rPr>
      </w:pPr>
    </w:p>
    <w:p w:rsidR="009551A1" w:rsidRDefault="009551A1">
      <w:pPr>
        <w:pStyle w:val="Default"/>
        <w:rPr>
          <w:rFonts w:ascii="Times New Roman" w:hAnsi="Times New Roman"/>
          <w:sz w:val="22"/>
          <w:szCs w:val="23"/>
        </w:rPr>
      </w:pPr>
      <w:r>
        <w:rPr>
          <w:rFonts w:ascii="Times New Roman" w:hAnsi="Times New Roman"/>
          <w:sz w:val="22"/>
          <w:szCs w:val="23"/>
          <w:u w:val="single"/>
        </w:rPr>
        <w:t>MUR</w:t>
      </w:r>
      <w:r>
        <w:rPr>
          <w:rFonts w:ascii="Times New Roman" w:hAnsi="Times New Roman"/>
          <w:sz w:val="22"/>
          <w:szCs w:val="23"/>
        </w:rPr>
        <w:t xml:space="preserve"> (Mike Bates):  stock is falling probably due to low oil price; technical model says sell; fundamental model says buy</w:t>
      </w:r>
      <w:r w:rsidR="00DB66D1">
        <w:rPr>
          <w:rFonts w:ascii="Times New Roman" w:hAnsi="Times New Roman"/>
          <w:sz w:val="22"/>
          <w:szCs w:val="23"/>
        </w:rPr>
        <w:t xml:space="preserve">; club decided to sell and take a loss to offset taxes on earlier gains.  May buy again in 30 days if oil prices bottom.  </w:t>
      </w:r>
    </w:p>
    <w:p w:rsidR="003248C8" w:rsidRDefault="003248C8">
      <w:pPr>
        <w:pStyle w:val="Default"/>
        <w:rPr>
          <w:rFonts w:ascii="Times New Roman" w:hAnsi="Times New Roman"/>
          <w:sz w:val="22"/>
          <w:szCs w:val="23"/>
        </w:rPr>
      </w:pPr>
    </w:p>
    <w:p w:rsidR="003248C8" w:rsidRDefault="003248C8" w:rsidP="003248C8">
      <w:pPr>
        <w:pStyle w:val="Default"/>
        <w:rPr>
          <w:rFonts w:ascii="Times New Roman" w:hAnsi="Times New Roman"/>
          <w:sz w:val="22"/>
          <w:szCs w:val="23"/>
        </w:rPr>
      </w:pPr>
      <w:r>
        <w:rPr>
          <w:rFonts w:ascii="Times New Roman" w:hAnsi="Times New Roman"/>
          <w:sz w:val="22"/>
          <w:szCs w:val="23"/>
          <w:u w:val="single"/>
        </w:rPr>
        <w:t>QUAL</w:t>
      </w:r>
      <w:r w:rsidR="003D13E4">
        <w:rPr>
          <w:rFonts w:ascii="Times New Roman" w:hAnsi="Times New Roman"/>
          <w:sz w:val="22"/>
          <w:szCs w:val="23"/>
        </w:rPr>
        <w:t xml:space="preserve"> </w:t>
      </w:r>
      <w:r>
        <w:rPr>
          <w:rFonts w:ascii="Times New Roman" w:hAnsi="Times New Roman"/>
          <w:sz w:val="22"/>
          <w:szCs w:val="23"/>
        </w:rPr>
        <w:t xml:space="preserve">(Mike Bates):  recommend hold this index fund; price increasing.  </w:t>
      </w:r>
    </w:p>
    <w:p w:rsidR="003248C8" w:rsidRDefault="003248C8" w:rsidP="003248C8">
      <w:pPr>
        <w:pStyle w:val="Default"/>
        <w:rPr>
          <w:rFonts w:ascii="Times New Roman" w:hAnsi="Times New Roman"/>
          <w:sz w:val="22"/>
          <w:szCs w:val="23"/>
        </w:rPr>
      </w:pPr>
    </w:p>
    <w:p w:rsidR="003248C8" w:rsidRDefault="003248C8" w:rsidP="003248C8">
      <w:pPr>
        <w:pStyle w:val="Default"/>
        <w:rPr>
          <w:rFonts w:ascii="Times New Roman" w:hAnsi="Times New Roman"/>
          <w:sz w:val="22"/>
          <w:szCs w:val="23"/>
        </w:rPr>
      </w:pPr>
      <w:r w:rsidRPr="003248C8">
        <w:rPr>
          <w:rFonts w:ascii="Times New Roman" w:hAnsi="Times New Roman"/>
          <w:sz w:val="22"/>
          <w:szCs w:val="23"/>
          <w:u w:val="single"/>
        </w:rPr>
        <w:t>DAL</w:t>
      </w:r>
      <w:r>
        <w:rPr>
          <w:rFonts w:ascii="Times New Roman" w:hAnsi="Times New Roman"/>
          <w:sz w:val="22"/>
          <w:szCs w:val="23"/>
        </w:rPr>
        <w:t xml:space="preserve"> (Roger Kobel):  recommend hold; some analysts warning of possible hedging losses due to low oil prices. </w:t>
      </w:r>
    </w:p>
    <w:p w:rsidR="003248C8" w:rsidRDefault="003248C8" w:rsidP="003248C8">
      <w:pPr>
        <w:pStyle w:val="Default"/>
        <w:rPr>
          <w:rFonts w:ascii="Times New Roman" w:hAnsi="Times New Roman"/>
          <w:sz w:val="22"/>
          <w:szCs w:val="23"/>
        </w:rPr>
      </w:pPr>
    </w:p>
    <w:p w:rsidR="003248C8" w:rsidRDefault="003248C8">
      <w:pPr>
        <w:pStyle w:val="Default"/>
        <w:rPr>
          <w:rFonts w:ascii="Times New Roman" w:hAnsi="Times New Roman"/>
          <w:sz w:val="22"/>
          <w:szCs w:val="23"/>
          <w:u w:val="single"/>
        </w:rPr>
      </w:pPr>
      <w:r w:rsidRPr="003248C8">
        <w:rPr>
          <w:rFonts w:ascii="Times New Roman" w:hAnsi="Times New Roman"/>
          <w:sz w:val="22"/>
          <w:szCs w:val="23"/>
          <w:u w:val="single"/>
        </w:rPr>
        <w:t>LEA</w:t>
      </w:r>
      <w:r>
        <w:rPr>
          <w:rFonts w:ascii="Times New Roman" w:hAnsi="Times New Roman"/>
          <w:sz w:val="22"/>
          <w:szCs w:val="23"/>
        </w:rPr>
        <w:t xml:space="preserve"> (Roger Kobel):  recommend hold; stock doing well.  </w:t>
      </w:r>
    </w:p>
    <w:p w:rsidR="00975251" w:rsidRDefault="00975251">
      <w:pPr>
        <w:pStyle w:val="Default"/>
        <w:rPr>
          <w:rFonts w:ascii="Times New Roman" w:hAnsi="Times New Roman"/>
          <w:sz w:val="22"/>
          <w:szCs w:val="23"/>
          <w:u w:val="single"/>
        </w:rPr>
      </w:pPr>
    </w:p>
    <w:p w:rsidR="00CC7F3A" w:rsidRDefault="007447B7">
      <w:pPr>
        <w:pStyle w:val="Default"/>
        <w:rPr>
          <w:rFonts w:ascii="Times New Roman" w:hAnsi="Times New Roman"/>
          <w:sz w:val="22"/>
        </w:rPr>
      </w:pPr>
      <w:r>
        <w:rPr>
          <w:rFonts w:ascii="Times New Roman" w:hAnsi="Times New Roman"/>
          <w:sz w:val="22"/>
          <w:szCs w:val="23"/>
          <w:u w:val="single"/>
        </w:rPr>
        <w:t>ESCA</w:t>
      </w:r>
      <w:r>
        <w:rPr>
          <w:rFonts w:ascii="Times New Roman" w:hAnsi="Times New Roman"/>
          <w:sz w:val="22"/>
          <w:szCs w:val="23"/>
        </w:rPr>
        <w:t xml:space="preserve"> </w:t>
      </w:r>
      <w:r w:rsidR="003248C8">
        <w:rPr>
          <w:rFonts w:ascii="Times New Roman" w:hAnsi="Times New Roman"/>
          <w:sz w:val="22"/>
          <w:szCs w:val="23"/>
        </w:rPr>
        <w:t xml:space="preserve">(Steve Newsome):  recommend hold; stock has recovered slightly (big move today).  </w:t>
      </w:r>
    </w:p>
    <w:p w:rsidR="00FF769F" w:rsidRDefault="00FF769F" w:rsidP="00B727C9">
      <w:pPr>
        <w:pStyle w:val="Default"/>
        <w:rPr>
          <w:rFonts w:ascii="Times New Roman" w:hAnsi="Times New Roman"/>
          <w:sz w:val="22"/>
          <w:szCs w:val="23"/>
        </w:rPr>
      </w:pPr>
    </w:p>
    <w:p w:rsidR="00FF769F" w:rsidRDefault="00FF769F" w:rsidP="00B727C9">
      <w:pPr>
        <w:pStyle w:val="Default"/>
        <w:rPr>
          <w:rFonts w:ascii="Times New Roman" w:hAnsi="Times New Roman"/>
          <w:sz w:val="22"/>
          <w:szCs w:val="23"/>
        </w:rPr>
      </w:pPr>
    </w:p>
    <w:p w:rsidR="00FF769F" w:rsidRDefault="00FF769F" w:rsidP="00B727C9">
      <w:pPr>
        <w:pStyle w:val="Default"/>
        <w:rPr>
          <w:rFonts w:ascii="Times New Roman" w:hAnsi="Times New Roman"/>
          <w:sz w:val="22"/>
          <w:szCs w:val="23"/>
        </w:rPr>
      </w:pPr>
    </w:p>
    <w:p w:rsidR="00FF769F" w:rsidRDefault="00FF769F" w:rsidP="00B727C9">
      <w:pPr>
        <w:pStyle w:val="Default"/>
        <w:rPr>
          <w:rFonts w:ascii="Times New Roman" w:hAnsi="Times New Roman"/>
          <w:sz w:val="22"/>
        </w:rPr>
      </w:pPr>
    </w:p>
    <w:p w:rsidR="00CC7F3A" w:rsidRPr="00B33A40" w:rsidRDefault="00B727C9" w:rsidP="00B727C9">
      <w:pPr>
        <w:pStyle w:val="Default"/>
        <w:jc w:val="center"/>
        <w:rPr>
          <w:rFonts w:ascii="Times New Roman" w:hAnsi="Times New Roman"/>
          <w:b/>
          <w:sz w:val="28"/>
          <w:szCs w:val="28"/>
        </w:rPr>
      </w:pPr>
      <w:r w:rsidRPr="00B33A40">
        <w:rPr>
          <w:rFonts w:ascii="Times New Roman" w:hAnsi="Times New Roman"/>
          <w:b/>
          <w:sz w:val="28"/>
          <w:szCs w:val="28"/>
        </w:rPr>
        <w:t>New Investments</w:t>
      </w:r>
    </w:p>
    <w:p w:rsidR="00B727C9" w:rsidRDefault="00B727C9" w:rsidP="00B727C9">
      <w:pPr>
        <w:pStyle w:val="Default"/>
        <w:rPr>
          <w:rFonts w:ascii="Times New Roman" w:hAnsi="Times New Roman"/>
          <w:sz w:val="22"/>
        </w:rPr>
      </w:pPr>
    </w:p>
    <w:p w:rsidR="00B727C9" w:rsidRDefault="00FB5F4B" w:rsidP="00B727C9">
      <w:pPr>
        <w:pStyle w:val="Default"/>
        <w:rPr>
          <w:rFonts w:ascii="Times New Roman" w:hAnsi="Times New Roman"/>
          <w:sz w:val="22"/>
        </w:rPr>
      </w:pPr>
      <w:r>
        <w:rPr>
          <w:rFonts w:ascii="Times New Roman" w:hAnsi="Times New Roman"/>
          <w:sz w:val="22"/>
        </w:rPr>
        <w:t xml:space="preserve">The schedule called for Roger Kobel to present ON Semiconductor (ONNN) which was suggested by the new stock screening algorithm presented at this meeting.  Because of time constraints it was decided to let the club members review the presentation and vote via a survey that will be posted for the next week.  </w:t>
      </w:r>
    </w:p>
    <w:p w:rsidR="00FB5F4B" w:rsidRDefault="00FB5F4B" w:rsidP="00B727C9">
      <w:pPr>
        <w:pStyle w:val="Default"/>
        <w:rPr>
          <w:rFonts w:ascii="Times New Roman" w:hAnsi="Times New Roman"/>
          <w:sz w:val="22"/>
        </w:rPr>
      </w:pPr>
    </w:p>
    <w:p w:rsidR="00FB5F4B" w:rsidRDefault="00FB5F4B" w:rsidP="00B727C9">
      <w:pPr>
        <w:pStyle w:val="Default"/>
        <w:rPr>
          <w:rFonts w:ascii="Times New Roman" w:hAnsi="Times New Roman"/>
          <w:sz w:val="22"/>
        </w:rPr>
      </w:pPr>
    </w:p>
    <w:p w:rsidR="00B727C9" w:rsidRPr="00B33A40" w:rsidRDefault="00B727C9" w:rsidP="00B727C9">
      <w:pPr>
        <w:pStyle w:val="Default"/>
        <w:jc w:val="center"/>
        <w:rPr>
          <w:rFonts w:ascii="Times New Roman" w:hAnsi="Times New Roman"/>
          <w:b/>
          <w:sz w:val="28"/>
          <w:szCs w:val="28"/>
        </w:rPr>
      </w:pPr>
      <w:r w:rsidRPr="00B33A40">
        <w:rPr>
          <w:rFonts w:ascii="Times New Roman" w:hAnsi="Times New Roman"/>
          <w:b/>
          <w:sz w:val="28"/>
          <w:szCs w:val="28"/>
        </w:rPr>
        <w:t>Other Business</w:t>
      </w:r>
    </w:p>
    <w:p w:rsidR="00B727C9" w:rsidRDefault="00B727C9" w:rsidP="00B727C9">
      <w:pPr>
        <w:pStyle w:val="Default"/>
        <w:rPr>
          <w:rFonts w:ascii="Times New Roman" w:hAnsi="Times New Roman"/>
          <w:sz w:val="22"/>
        </w:rPr>
      </w:pPr>
    </w:p>
    <w:p w:rsidR="00B727C9" w:rsidRPr="00B727C9" w:rsidRDefault="00FB5F4B" w:rsidP="00B727C9">
      <w:pPr>
        <w:pStyle w:val="Default"/>
        <w:rPr>
          <w:rFonts w:ascii="Times New Roman" w:hAnsi="Times New Roman"/>
          <w:sz w:val="22"/>
        </w:rPr>
      </w:pPr>
      <w:r>
        <w:rPr>
          <w:rFonts w:ascii="Times New Roman" w:hAnsi="Times New Roman"/>
          <w:sz w:val="22"/>
        </w:rPr>
        <w:t>Mark Bates and Roger Kobel</w:t>
      </w:r>
      <w:r w:rsidR="00415E03">
        <w:rPr>
          <w:rFonts w:ascii="Times New Roman" w:hAnsi="Times New Roman"/>
          <w:sz w:val="22"/>
        </w:rPr>
        <w:t xml:space="preserve"> </w:t>
      </w:r>
      <w:r>
        <w:rPr>
          <w:rFonts w:ascii="Times New Roman" w:hAnsi="Times New Roman"/>
          <w:sz w:val="22"/>
        </w:rPr>
        <w:t xml:space="preserve">have been developing a stock screening algorithm </w:t>
      </w:r>
      <w:r w:rsidR="00415E03">
        <w:rPr>
          <w:rFonts w:ascii="Times New Roman" w:hAnsi="Times New Roman"/>
          <w:sz w:val="22"/>
        </w:rPr>
        <w:t xml:space="preserve">(4X Selection Algorithm) and presented it to the club.  This tool uses fundamental and technical tests on NASDAQ composite securities using stock data downloaded from a commercial database.  Test results over the past 45 days have been positive.  The intent is to use it to screen stocks for presentation at future meetings.  </w:t>
      </w:r>
    </w:p>
    <w:p w:rsidR="008E5F91" w:rsidRDefault="008E5F91">
      <w:pPr>
        <w:pStyle w:val="Default"/>
        <w:jc w:val="center"/>
        <w:rPr>
          <w:rFonts w:ascii="Times New Roman" w:hAnsi="Times New Roman"/>
          <w:sz w:val="22"/>
        </w:rPr>
      </w:pPr>
      <w:bookmarkStart w:id="0" w:name="_GoBack"/>
      <w:bookmarkEnd w:id="0"/>
    </w:p>
    <w:p w:rsidR="00CC7F3A" w:rsidRPr="00B33A40" w:rsidRDefault="007447B7">
      <w:pPr>
        <w:pStyle w:val="Default"/>
        <w:jc w:val="center"/>
        <w:rPr>
          <w:rFonts w:ascii="Times New Roman" w:hAnsi="Times New Roman"/>
          <w:b/>
          <w:sz w:val="28"/>
          <w:szCs w:val="28"/>
        </w:rPr>
      </w:pPr>
      <w:r w:rsidRPr="00B33A40">
        <w:rPr>
          <w:rFonts w:ascii="Times New Roman" w:hAnsi="Times New Roman"/>
          <w:b/>
          <w:sz w:val="28"/>
          <w:szCs w:val="28"/>
        </w:rPr>
        <w:t>Next Meeting</w:t>
      </w:r>
    </w:p>
    <w:p w:rsidR="00CC7F3A" w:rsidRDefault="00CC7F3A">
      <w:pPr>
        <w:pStyle w:val="Default"/>
        <w:rPr>
          <w:rFonts w:ascii="Times New Roman" w:hAnsi="Times New Roman"/>
          <w:sz w:val="22"/>
        </w:rPr>
      </w:pPr>
    </w:p>
    <w:p w:rsidR="00A26F1A" w:rsidRDefault="007447B7">
      <w:pPr>
        <w:pStyle w:val="Default"/>
        <w:rPr>
          <w:rFonts w:ascii="Times New Roman" w:hAnsi="Times New Roman"/>
          <w:sz w:val="22"/>
          <w:szCs w:val="23"/>
        </w:rPr>
      </w:pPr>
      <w:r>
        <w:rPr>
          <w:rFonts w:ascii="Times New Roman" w:hAnsi="Times New Roman"/>
          <w:sz w:val="22"/>
          <w:szCs w:val="23"/>
        </w:rPr>
        <w:t xml:space="preserve">The next meeting will be held on Monday, </w:t>
      </w:r>
      <w:r w:rsidR="00966C8D">
        <w:rPr>
          <w:rFonts w:ascii="Times New Roman" w:hAnsi="Times New Roman"/>
          <w:sz w:val="22"/>
          <w:szCs w:val="23"/>
        </w:rPr>
        <w:t>January</w:t>
      </w:r>
      <w:r>
        <w:rPr>
          <w:rFonts w:ascii="Times New Roman" w:hAnsi="Times New Roman"/>
          <w:sz w:val="22"/>
          <w:szCs w:val="23"/>
        </w:rPr>
        <w:t xml:space="preserve"> </w:t>
      </w:r>
      <w:r w:rsidR="003211B5">
        <w:rPr>
          <w:rFonts w:ascii="Times New Roman" w:hAnsi="Times New Roman"/>
          <w:sz w:val="22"/>
          <w:szCs w:val="23"/>
        </w:rPr>
        <w:t>1</w:t>
      </w:r>
      <w:r w:rsidR="00966C8D">
        <w:rPr>
          <w:rFonts w:ascii="Times New Roman" w:hAnsi="Times New Roman"/>
          <w:sz w:val="22"/>
          <w:szCs w:val="23"/>
        </w:rPr>
        <w:t>2</w:t>
      </w:r>
      <w:r>
        <w:rPr>
          <w:rFonts w:ascii="Times New Roman" w:hAnsi="Times New Roman"/>
          <w:sz w:val="22"/>
          <w:szCs w:val="23"/>
        </w:rPr>
        <w:t xml:space="preserve">, </w:t>
      </w:r>
      <w:r w:rsidR="00966C8D">
        <w:rPr>
          <w:rFonts w:ascii="Times New Roman" w:hAnsi="Times New Roman"/>
          <w:sz w:val="22"/>
          <w:szCs w:val="23"/>
        </w:rPr>
        <w:t xml:space="preserve">2015 </w:t>
      </w:r>
      <w:r>
        <w:rPr>
          <w:rFonts w:ascii="Times New Roman" w:hAnsi="Times New Roman"/>
          <w:sz w:val="22"/>
          <w:szCs w:val="23"/>
        </w:rPr>
        <w:t xml:space="preserve">starting at 7:00 p.m.  </w:t>
      </w:r>
    </w:p>
    <w:p w:rsidR="00A26F1A" w:rsidRDefault="00A26F1A">
      <w:pPr>
        <w:pStyle w:val="Default"/>
        <w:rPr>
          <w:rFonts w:ascii="Times New Roman" w:hAnsi="Times New Roman"/>
          <w:sz w:val="22"/>
          <w:szCs w:val="23"/>
        </w:rPr>
      </w:pPr>
    </w:p>
    <w:p w:rsidR="003211B5" w:rsidRDefault="00A26F1A">
      <w:pPr>
        <w:pStyle w:val="Default"/>
        <w:rPr>
          <w:rFonts w:ascii="Times New Roman" w:hAnsi="Times New Roman"/>
          <w:sz w:val="22"/>
          <w:szCs w:val="23"/>
        </w:rPr>
      </w:pPr>
      <w:r>
        <w:rPr>
          <w:rFonts w:ascii="Times New Roman" w:hAnsi="Times New Roman"/>
          <w:sz w:val="22"/>
          <w:szCs w:val="23"/>
        </w:rPr>
        <w:t xml:space="preserve">New member Phil Walling was recruited to present a stock and will also present a review of his hedging strategy should time permit.  </w:t>
      </w:r>
    </w:p>
    <w:p w:rsidR="003211B5" w:rsidRDefault="003211B5">
      <w:pPr>
        <w:pStyle w:val="Default"/>
        <w:rPr>
          <w:rFonts w:ascii="Times New Roman" w:hAnsi="Times New Roman"/>
          <w:sz w:val="22"/>
          <w:szCs w:val="23"/>
        </w:rPr>
      </w:pPr>
    </w:p>
    <w:p w:rsidR="003211B5" w:rsidRDefault="003211B5">
      <w:pPr>
        <w:pStyle w:val="Default"/>
        <w:rPr>
          <w:rFonts w:ascii="Times New Roman" w:hAnsi="Times New Roman"/>
          <w:sz w:val="22"/>
          <w:szCs w:val="23"/>
        </w:rPr>
      </w:pPr>
    </w:p>
    <w:p w:rsidR="003211B5" w:rsidRDefault="003211B5">
      <w:pPr>
        <w:pStyle w:val="Default"/>
        <w:rPr>
          <w:rFonts w:ascii="Times New Roman" w:hAnsi="Times New Roman"/>
          <w:sz w:val="22"/>
          <w:szCs w:val="23"/>
        </w:rPr>
      </w:pPr>
    </w:p>
    <w:p w:rsidR="00CC7F3A" w:rsidRDefault="007447B7">
      <w:pPr>
        <w:pStyle w:val="Default"/>
        <w:rPr>
          <w:rFonts w:ascii="Times New Roman" w:hAnsi="Times New Roman"/>
          <w:sz w:val="22"/>
        </w:rPr>
      </w:pPr>
      <w:r>
        <w:rPr>
          <w:rFonts w:ascii="Times New Roman" w:hAnsi="Times New Roman"/>
          <w:sz w:val="22"/>
          <w:szCs w:val="23"/>
        </w:rPr>
        <w:t xml:space="preserve">  </w:t>
      </w:r>
    </w:p>
    <w:p w:rsidR="00CC7F3A" w:rsidRDefault="007447B7">
      <w:pPr>
        <w:pStyle w:val="Default"/>
        <w:rPr>
          <w:rFonts w:ascii="Times New Roman" w:hAnsi="Times New Roman"/>
          <w:sz w:val="22"/>
          <w:szCs w:val="23"/>
        </w:rPr>
      </w:pP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t>Respectfully submitted,</w:t>
      </w:r>
    </w:p>
    <w:p w:rsidR="00CC7F3A" w:rsidRDefault="00CC7F3A">
      <w:pPr>
        <w:pStyle w:val="Default"/>
        <w:rPr>
          <w:rFonts w:ascii="Times New Roman" w:hAnsi="Times New Roman"/>
          <w:sz w:val="22"/>
          <w:szCs w:val="23"/>
        </w:rPr>
      </w:pPr>
    </w:p>
    <w:p w:rsidR="007447B7" w:rsidRDefault="007447B7">
      <w:pPr>
        <w:pStyle w:val="Default"/>
        <w:rPr>
          <w:rFonts w:ascii="Times New Roman" w:hAnsi="Times New Roman"/>
          <w:sz w:val="23"/>
          <w:szCs w:val="23"/>
        </w:rPr>
      </w:pP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sidR="003211B5">
        <w:rPr>
          <w:rFonts w:ascii="Times New Roman" w:hAnsi="Times New Roman"/>
          <w:sz w:val="22"/>
          <w:szCs w:val="23"/>
        </w:rPr>
        <w:t>Edward Spyhalski</w:t>
      </w:r>
    </w:p>
    <w:sectPr w:rsidR="007447B7" w:rsidSect="00CC7F3A">
      <w:pgSz w:w="12240" w:h="15840"/>
      <w:pgMar w:top="720" w:right="1152" w:bottom="835"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2A" w:rsidRDefault="00215B2A" w:rsidP="008E5F91">
      <w:r>
        <w:separator/>
      </w:r>
    </w:p>
  </w:endnote>
  <w:endnote w:type="continuationSeparator" w:id="0">
    <w:p w:rsidR="00215B2A" w:rsidRDefault="00215B2A" w:rsidP="008E5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2A" w:rsidRDefault="00215B2A" w:rsidP="008E5F91">
      <w:r>
        <w:separator/>
      </w:r>
    </w:p>
  </w:footnote>
  <w:footnote w:type="continuationSeparator" w:id="0">
    <w:p w:rsidR="00215B2A" w:rsidRDefault="00215B2A" w:rsidP="008E5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3F6"/>
    <w:rsid w:val="000325DE"/>
    <w:rsid w:val="00036DD1"/>
    <w:rsid w:val="00074128"/>
    <w:rsid w:val="000924DF"/>
    <w:rsid w:val="00104EE3"/>
    <w:rsid w:val="00187189"/>
    <w:rsid w:val="001C63DD"/>
    <w:rsid w:val="00204461"/>
    <w:rsid w:val="00215B2A"/>
    <w:rsid w:val="002271D1"/>
    <w:rsid w:val="002D78CB"/>
    <w:rsid w:val="002E14CF"/>
    <w:rsid w:val="002F538B"/>
    <w:rsid w:val="00314219"/>
    <w:rsid w:val="003211B5"/>
    <w:rsid w:val="003248C8"/>
    <w:rsid w:val="00325DB8"/>
    <w:rsid w:val="003849A6"/>
    <w:rsid w:val="003A39E8"/>
    <w:rsid w:val="003D13E4"/>
    <w:rsid w:val="003E0CAA"/>
    <w:rsid w:val="00400F82"/>
    <w:rsid w:val="00412A77"/>
    <w:rsid w:val="00415E03"/>
    <w:rsid w:val="00420AC4"/>
    <w:rsid w:val="00456469"/>
    <w:rsid w:val="004C0A8C"/>
    <w:rsid w:val="004D6CDD"/>
    <w:rsid w:val="00535D45"/>
    <w:rsid w:val="005F0A9D"/>
    <w:rsid w:val="006001E8"/>
    <w:rsid w:val="00601EDE"/>
    <w:rsid w:val="006655BF"/>
    <w:rsid w:val="006956D3"/>
    <w:rsid w:val="007447B7"/>
    <w:rsid w:val="00776AE9"/>
    <w:rsid w:val="0089359D"/>
    <w:rsid w:val="008E5F91"/>
    <w:rsid w:val="009551A1"/>
    <w:rsid w:val="00966C8D"/>
    <w:rsid w:val="00975251"/>
    <w:rsid w:val="00A267AC"/>
    <w:rsid w:val="00A26F1A"/>
    <w:rsid w:val="00AF592A"/>
    <w:rsid w:val="00B17DEB"/>
    <w:rsid w:val="00B33A40"/>
    <w:rsid w:val="00B727C9"/>
    <w:rsid w:val="00BB73B6"/>
    <w:rsid w:val="00BC0044"/>
    <w:rsid w:val="00BE0837"/>
    <w:rsid w:val="00C52D61"/>
    <w:rsid w:val="00CC756B"/>
    <w:rsid w:val="00CC7F3A"/>
    <w:rsid w:val="00D06F05"/>
    <w:rsid w:val="00D2121E"/>
    <w:rsid w:val="00D523C4"/>
    <w:rsid w:val="00D73B6E"/>
    <w:rsid w:val="00D92A07"/>
    <w:rsid w:val="00DB66D1"/>
    <w:rsid w:val="00DE099F"/>
    <w:rsid w:val="00E14EA8"/>
    <w:rsid w:val="00E954E5"/>
    <w:rsid w:val="00EF79D3"/>
    <w:rsid w:val="00F61C6F"/>
    <w:rsid w:val="00F82733"/>
    <w:rsid w:val="00FA53F6"/>
    <w:rsid w:val="00FB5F4B"/>
    <w:rsid w:val="00FD0DC2"/>
    <w:rsid w:val="00FF7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3A"/>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F3A"/>
    <w:pPr>
      <w:widowControl w:val="0"/>
      <w:autoSpaceDE w:val="0"/>
      <w:autoSpaceDN w:val="0"/>
      <w:adjustRightInd w:val="0"/>
    </w:pPr>
    <w:rPr>
      <w:rFonts w:ascii="Cambria" w:hAnsi="Cambria"/>
      <w:color w:val="000000"/>
      <w:sz w:val="24"/>
      <w:szCs w:val="24"/>
      <w:lang w:eastAsia="en-US"/>
    </w:rPr>
  </w:style>
  <w:style w:type="paragraph" w:styleId="Header">
    <w:name w:val="header"/>
    <w:basedOn w:val="Normal"/>
    <w:link w:val="HeaderChar"/>
    <w:uiPriority w:val="99"/>
    <w:semiHidden/>
    <w:unhideWhenUsed/>
    <w:rsid w:val="008E5F91"/>
    <w:pPr>
      <w:tabs>
        <w:tab w:val="center" w:pos="4680"/>
        <w:tab w:val="right" w:pos="9360"/>
      </w:tabs>
    </w:pPr>
    <w:rPr>
      <w:lang/>
    </w:rPr>
  </w:style>
  <w:style w:type="character" w:customStyle="1" w:styleId="HeaderChar">
    <w:name w:val="Header Char"/>
    <w:link w:val="Header"/>
    <w:uiPriority w:val="99"/>
    <w:semiHidden/>
    <w:rsid w:val="008E5F91"/>
    <w:rPr>
      <w:rFonts w:ascii="Cambria" w:hAnsi="Cambria"/>
      <w:sz w:val="24"/>
      <w:szCs w:val="24"/>
      <w:lang w:eastAsia="en-US"/>
    </w:rPr>
  </w:style>
  <w:style w:type="paragraph" w:styleId="Footer">
    <w:name w:val="footer"/>
    <w:basedOn w:val="Normal"/>
    <w:link w:val="FooterChar"/>
    <w:uiPriority w:val="99"/>
    <w:semiHidden/>
    <w:unhideWhenUsed/>
    <w:rsid w:val="008E5F91"/>
    <w:pPr>
      <w:tabs>
        <w:tab w:val="center" w:pos="4680"/>
        <w:tab w:val="right" w:pos="9360"/>
      </w:tabs>
    </w:pPr>
    <w:rPr>
      <w:lang/>
    </w:rPr>
  </w:style>
  <w:style w:type="character" w:customStyle="1" w:styleId="FooterChar">
    <w:name w:val="Footer Char"/>
    <w:link w:val="Footer"/>
    <w:uiPriority w:val="99"/>
    <w:semiHidden/>
    <w:rsid w:val="008E5F91"/>
    <w:rPr>
      <w:rFonts w:ascii="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ONTHEMARK INVESTING CLUB LLC</vt:lpstr>
    </vt:vector>
  </TitlesOfParts>
  <Company>Honeywell</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ONTHEMARK INVESTING CLUB LLC</dc:title>
  <dc:creator>Michael Bates</dc:creator>
  <cp:lastModifiedBy>e099835</cp:lastModifiedBy>
  <cp:revision>2</cp:revision>
  <cp:lastPrinted>2013-07-09T22:26:00Z</cp:lastPrinted>
  <dcterms:created xsi:type="dcterms:W3CDTF">2014-12-10T14:44:00Z</dcterms:created>
  <dcterms:modified xsi:type="dcterms:W3CDTF">2014-12-10T14:44:00Z</dcterms:modified>
</cp:coreProperties>
</file>