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Pr="000325DE" w:rsidRDefault="007447B7">
      <w:pPr>
        <w:jc w:val="center"/>
        <w:rPr>
          <w:rFonts w:ascii="Times New Roman" w:hAnsi="Times New Roman"/>
          <w:b/>
          <w:sz w:val="22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5F0A9D" w:rsidRPr="000325DE">
        <w:rPr>
          <w:rFonts w:ascii="Times New Roman" w:hAnsi="Times New Roman"/>
          <w:b/>
          <w:sz w:val="28"/>
          <w:szCs w:val="28"/>
        </w:rPr>
        <w:t>NOVEMBER 17</w:t>
      </w:r>
      <w:r w:rsidRPr="000325DE">
        <w:rPr>
          <w:rFonts w:ascii="Times New Roman" w:hAnsi="Times New Roman"/>
          <w:b/>
          <w:sz w:val="28"/>
          <w:szCs w:val="28"/>
        </w:rPr>
        <w:t>, 2014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CC756B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A267AC">
        <w:rPr>
          <w:rFonts w:ascii="Times New Roman" w:hAnsi="Times New Roman"/>
          <w:sz w:val="22"/>
          <w:szCs w:val="23"/>
        </w:rPr>
        <w:t>November 17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distributed by email/OneDrive as the web site was down for modification.  </w:t>
      </w:r>
      <w:r>
        <w:rPr>
          <w:rFonts w:ascii="Times New Roman" w:hAnsi="Times New Roman"/>
          <w:sz w:val="22"/>
          <w:szCs w:val="23"/>
        </w:rPr>
        <w:t xml:space="preserve">Members present were: Linda Bates, Mike Bates, Sue Bates, </w:t>
      </w:r>
      <w:r w:rsidR="00CC756B">
        <w:rPr>
          <w:rFonts w:ascii="Times New Roman" w:hAnsi="Times New Roman"/>
          <w:sz w:val="22"/>
          <w:szCs w:val="23"/>
        </w:rPr>
        <w:t xml:space="preserve">Kevin Boggs, </w:t>
      </w:r>
      <w:r w:rsidR="00A267AC">
        <w:rPr>
          <w:rFonts w:ascii="Times New Roman" w:hAnsi="Times New Roman"/>
          <w:sz w:val="22"/>
          <w:szCs w:val="23"/>
        </w:rPr>
        <w:t>Tony Kern</w:t>
      </w:r>
      <w:r>
        <w:rPr>
          <w:rFonts w:ascii="Times New Roman" w:hAnsi="Times New Roman"/>
          <w:sz w:val="22"/>
          <w:szCs w:val="23"/>
        </w:rPr>
        <w:t>, Roger Kobel</w:t>
      </w:r>
      <w:r w:rsidR="00601EDE">
        <w:rPr>
          <w:rFonts w:ascii="Times New Roman" w:hAnsi="Times New Roman"/>
          <w:sz w:val="22"/>
          <w:szCs w:val="23"/>
        </w:rPr>
        <w:t>, Mike McCarl</w:t>
      </w:r>
      <w:r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Steve Newsome, </w:t>
      </w:r>
      <w:r>
        <w:rPr>
          <w:rFonts w:ascii="Times New Roman" w:hAnsi="Times New Roman"/>
          <w:sz w:val="22"/>
          <w:szCs w:val="23"/>
        </w:rPr>
        <w:t xml:space="preserve">Dan Miley and Ed Spyhalski.  Absent were:  </w:t>
      </w:r>
      <w:r w:rsidR="00CC756B">
        <w:rPr>
          <w:rFonts w:ascii="Times New Roman" w:hAnsi="Times New Roman"/>
          <w:sz w:val="22"/>
          <w:szCs w:val="23"/>
        </w:rPr>
        <w:t xml:space="preserve">Mark Bates, Tom Fitzpatrick, Joe Kipp, </w:t>
      </w:r>
      <w:r w:rsidR="00601EDE">
        <w:rPr>
          <w:rFonts w:ascii="Times New Roman" w:hAnsi="Times New Roman"/>
          <w:sz w:val="22"/>
          <w:szCs w:val="23"/>
        </w:rPr>
        <w:t xml:space="preserve">and </w:t>
      </w:r>
      <w:r>
        <w:rPr>
          <w:rFonts w:ascii="Times New Roman" w:hAnsi="Times New Roman"/>
          <w:sz w:val="22"/>
          <w:szCs w:val="23"/>
        </w:rPr>
        <w:t xml:space="preserve">Bill Lupone. </w:t>
      </w:r>
      <w:r w:rsidR="00601EDE">
        <w:rPr>
          <w:rFonts w:ascii="Times New Roman" w:hAnsi="Times New Roman"/>
          <w:sz w:val="22"/>
          <w:szCs w:val="23"/>
        </w:rPr>
        <w:t xml:space="preserve"> </w:t>
      </w:r>
      <w:r w:rsidR="00A267AC">
        <w:rPr>
          <w:rFonts w:ascii="Times New Roman" w:hAnsi="Times New Roman"/>
          <w:sz w:val="22"/>
          <w:szCs w:val="23"/>
        </w:rPr>
        <w:t>No v</w:t>
      </w:r>
      <w:r w:rsidR="00601EDE">
        <w:rPr>
          <w:rFonts w:ascii="Times New Roman" w:hAnsi="Times New Roman"/>
          <w:sz w:val="22"/>
          <w:szCs w:val="23"/>
        </w:rPr>
        <w:t>isitors</w:t>
      </w:r>
      <w:r w:rsidR="00A267AC">
        <w:rPr>
          <w:rFonts w:ascii="Times New Roman" w:hAnsi="Times New Roman"/>
          <w:sz w:val="22"/>
          <w:szCs w:val="23"/>
        </w:rPr>
        <w:t xml:space="preserve"> were</w:t>
      </w:r>
      <w:r w:rsidR="00601EDE">
        <w:rPr>
          <w:rFonts w:ascii="Times New Roman" w:hAnsi="Times New Roman"/>
          <w:sz w:val="22"/>
          <w:szCs w:val="23"/>
        </w:rPr>
        <w:t xml:space="preserve"> present</w:t>
      </w:r>
      <w:r w:rsidR="00A267AC">
        <w:rPr>
          <w:rFonts w:ascii="Times New Roman" w:hAnsi="Times New Roman"/>
          <w:sz w:val="22"/>
          <w:szCs w:val="23"/>
        </w:rPr>
        <w:t xml:space="preserve">.  </w:t>
      </w:r>
    </w:p>
    <w:p w:rsidR="00CC756B" w:rsidRDefault="00CC756B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  <w:r>
        <w:rPr>
          <w:rFonts w:ascii="Times New Roman" w:hAnsi="Times New Roman"/>
          <w:sz w:val="22"/>
          <w:szCs w:val="23"/>
        </w:rPr>
        <w:t>It was announced that the website was currently down because of issues with the host provider</w:t>
      </w:r>
      <w:r w:rsidR="00314219">
        <w:rPr>
          <w:rFonts w:ascii="Times New Roman" w:hAnsi="Times New Roman"/>
          <w:sz w:val="22"/>
          <w:szCs w:val="23"/>
        </w:rPr>
        <w:t>.</w:t>
      </w:r>
      <w:r>
        <w:rPr>
          <w:rFonts w:ascii="Times New Roman" w:hAnsi="Times New Roman"/>
          <w:sz w:val="22"/>
          <w:szCs w:val="23"/>
        </w:rPr>
        <w:t xml:space="preserve">  The site will reopen under a new provider as soon as Mark Bates can make the transfer.  </w:t>
      </w:r>
      <w:r w:rsidR="00036DD1">
        <w:rPr>
          <w:rFonts w:ascii="Times New Roman" w:hAnsi="Times New Roman"/>
          <w:sz w:val="22"/>
          <w:szCs w:val="23"/>
        </w:rPr>
        <w:t xml:space="preserve">Linda Bates volunteered to present a stock at the next meeting.  Roger Kobel announced we were going to adopt a meeting format of a 30 minute welcome and performance review and then two 15 minute presentations.  </w:t>
      </w:r>
      <w:r w:rsidR="00314219"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minutes from </w:t>
      </w:r>
      <w:r w:rsidR="00314219">
        <w:rPr>
          <w:rFonts w:ascii="Times New Roman" w:hAnsi="Times New Roman"/>
          <w:sz w:val="22"/>
          <w:szCs w:val="23"/>
        </w:rPr>
        <w:t>September 15</w:t>
      </w:r>
      <w:r>
        <w:rPr>
          <w:rFonts w:ascii="Times New Roman" w:hAnsi="Times New Roman"/>
          <w:sz w:val="22"/>
          <w:szCs w:val="23"/>
          <w:vertAlign w:val="superscript"/>
        </w:rPr>
        <w:t>th</w:t>
      </w:r>
      <w:r>
        <w:rPr>
          <w:rFonts w:ascii="Times New Roman" w:hAnsi="Times New Roman"/>
          <w:sz w:val="22"/>
          <w:szCs w:val="23"/>
        </w:rPr>
        <w:t>, 2014 were approved as presented.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0325DE" w:rsidRDefault="00A267A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 Spyhalski</w:t>
      </w:r>
      <w:r w:rsidR="007447B7">
        <w:rPr>
          <w:rFonts w:ascii="Times New Roman" w:hAnsi="Times New Roman"/>
          <w:sz w:val="22"/>
        </w:rPr>
        <w:t xml:space="preserve"> stated that the club value as of </w:t>
      </w:r>
      <w:r>
        <w:rPr>
          <w:rFonts w:ascii="Times New Roman" w:hAnsi="Times New Roman"/>
          <w:sz w:val="22"/>
        </w:rPr>
        <w:t>October</w:t>
      </w:r>
      <w:r w:rsidR="007447B7">
        <w:rPr>
          <w:rFonts w:ascii="Times New Roman" w:hAnsi="Times New Roman"/>
          <w:sz w:val="22"/>
        </w:rPr>
        <w:t xml:space="preserve"> 31</w:t>
      </w:r>
      <w:r w:rsidR="007447B7">
        <w:rPr>
          <w:rFonts w:ascii="Times New Roman" w:hAnsi="Times New Roman"/>
          <w:sz w:val="22"/>
          <w:vertAlign w:val="superscript"/>
        </w:rPr>
        <w:t>st</w:t>
      </w:r>
      <w:r w:rsidR="007447B7">
        <w:rPr>
          <w:rFonts w:ascii="Times New Roman" w:hAnsi="Times New Roman"/>
          <w:sz w:val="22"/>
        </w:rPr>
        <w:t xml:space="preserve"> was $</w:t>
      </w:r>
      <w:r>
        <w:rPr>
          <w:rFonts w:ascii="Times New Roman" w:hAnsi="Times New Roman"/>
          <w:sz w:val="22"/>
        </w:rPr>
        <w:t>86</w:t>
      </w:r>
      <w:r w:rsidR="007447B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>258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52</w:t>
      </w:r>
      <w:r w:rsidR="007447B7">
        <w:rPr>
          <w:rFonts w:ascii="Times New Roman" w:hAnsi="Times New Roman"/>
          <w:sz w:val="22"/>
        </w:rPr>
        <w:t>, resulting in a unit value of $</w:t>
      </w:r>
      <w:r>
        <w:rPr>
          <w:rFonts w:ascii="Times New Roman" w:hAnsi="Times New Roman"/>
          <w:sz w:val="22"/>
        </w:rPr>
        <w:t>12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868</w:t>
      </w:r>
      <w:r w:rsidR="007447B7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T</w:t>
      </w:r>
      <w:r w:rsidR="007447B7">
        <w:rPr>
          <w:rFonts w:ascii="Times New Roman" w:hAnsi="Times New Roman"/>
          <w:sz w:val="22"/>
        </w:rPr>
        <w:t>he financial reports</w:t>
      </w:r>
      <w:r w:rsidR="000924DF">
        <w:rPr>
          <w:rFonts w:ascii="Times New Roman" w:hAnsi="Times New Roman"/>
          <w:sz w:val="22"/>
        </w:rPr>
        <w:t xml:space="preserve"> and they were accepted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 </w:t>
      </w:r>
      <w:r w:rsidR="007447B7">
        <w:rPr>
          <w:rFonts w:ascii="Times New Roman" w:hAnsi="Times New Roman"/>
          <w:sz w:val="22"/>
        </w:rPr>
        <w:t xml:space="preserve"> </w:t>
      </w: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B17DEB" w:rsidRDefault="00036DD1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Roger Kobel reviewed Mark Bates’s technical market overview which was unchanged.  The technical models show short and intermediate term weakness, but still are long term upward.  </w:t>
      </w:r>
    </w:p>
    <w:p w:rsidR="00036DD1" w:rsidRDefault="00036DD1">
      <w:pPr>
        <w:pStyle w:val="Default"/>
        <w:rPr>
          <w:rFonts w:ascii="Times New Roman" w:hAnsi="Times New Roman"/>
          <w:sz w:val="22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ESCA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4D6CDD">
        <w:rPr>
          <w:rFonts w:ascii="Times New Roman" w:hAnsi="Times New Roman"/>
          <w:sz w:val="22"/>
          <w:szCs w:val="23"/>
        </w:rPr>
        <w:t xml:space="preserve">Stock is down, but Steve Newsome does not see a good reason.  </w:t>
      </w:r>
      <w:r w:rsidR="005F0A9D">
        <w:rPr>
          <w:rFonts w:ascii="Times New Roman" w:hAnsi="Times New Roman"/>
          <w:sz w:val="22"/>
          <w:szCs w:val="23"/>
        </w:rPr>
        <w:t xml:space="preserve">Latest earnings report </w:t>
      </w:r>
      <w:r w:rsidR="00B33A40">
        <w:rPr>
          <w:rFonts w:ascii="Times New Roman" w:hAnsi="Times New Roman"/>
          <w:sz w:val="22"/>
          <w:szCs w:val="23"/>
        </w:rPr>
        <w:t xml:space="preserve">exceeded expectations.  The company </w:t>
      </w:r>
      <w:r w:rsidR="005F0A9D">
        <w:rPr>
          <w:rFonts w:ascii="Times New Roman" w:hAnsi="Times New Roman"/>
          <w:sz w:val="22"/>
          <w:szCs w:val="23"/>
        </w:rPr>
        <w:t>seem</w:t>
      </w:r>
      <w:r w:rsidR="00B33A40">
        <w:rPr>
          <w:rFonts w:ascii="Times New Roman" w:hAnsi="Times New Roman"/>
          <w:sz w:val="22"/>
          <w:szCs w:val="23"/>
        </w:rPr>
        <w:t>s</w:t>
      </w:r>
      <w:r w:rsidR="005F0A9D">
        <w:rPr>
          <w:rFonts w:ascii="Times New Roman" w:hAnsi="Times New Roman"/>
          <w:sz w:val="22"/>
          <w:szCs w:val="23"/>
        </w:rPr>
        <w:t xml:space="preserve"> to be following the plan</w:t>
      </w:r>
      <w:r w:rsidR="00B33A40">
        <w:rPr>
          <w:rFonts w:ascii="Times New Roman" w:hAnsi="Times New Roman"/>
          <w:sz w:val="22"/>
          <w:szCs w:val="23"/>
        </w:rPr>
        <w:t xml:space="preserve"> they announced earlier in the year</w:t>
      </w:r>
      <w:r w:rsidR="005F0A9D">
        <w:rPr>
          <w:rFonts w:ascii="Times New Roman" w:hAnsi="Times New Roman"/>
          <w:sz w:val="22"/>
          <w:szCs w:val="23"/>
        </w:rPr>
        <w:t>.  S</w:t>
      </w:r>
      <w:r w:rsidR="004D6CDD">
        <w:rPr>
          <w:rFonts w:ascii="Times New Roman" w:hAnsi="Times New Roman"/>
          <w:sz w:val="22"/>
          <w:szCs w:val="23"/>
        </w:rPr>
        <w:t xml:space="preserve">ales growth looks good (15%).  </w:t>
      </w:r>
      <w:r w:rsidR="005F0A9D">
        <w:rPr>
          <w:rFonts w:ascii="Times New Roman" w:hAnsi="Times New Roman"/>
          <w:sz w:val="22"/>
          <w:szCs w:val="23"/>
        </w:rPr>
        <w:t xml:space="preserve">Recommendation was to hold.  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MUR</w:t>
      </w:r>
      <w:r>
        <w:rPr>
          <w:rFonts w:ascii="Times New Roman" w:hAnsi="Times New Roman"/>
          <w:sz w:val="22"/>
          <w:szCs w:val="23"/>
        </w:rPr>
        <w:t xml:space="preserve"> – Mike Bates reported th</w:t>
      </w:r>
      <w:r w:rsidR="002F538B">
        <w:rPr>
          <w:rFonts w:ascii="Times New Roman" w:hAnsi="Times New Roman"/>
          <w:sz w:val="22"/>
          <w:szCs w:val="23"/>
        </w:rPr>
        <w:t xml:space="preserve">e </w:t>
      </w:r>
      <w:r w:rsidR="005F0A9D">
        <w:rPr>
          <w:rFonts w:ascii="Times New Roman" w:hAnsi="Times New Roman"/>
          <w:sz w:val="22"/>
          <w:szCs w:val="23"/>
        </w:rPr>
        <w:t>company reported good earnings, but the stock is falling probably due to low oil price</w:t>
      </w:r>
      <w:r w:rsidR="002F538B">
        <w:rPr>
          <w:rFonts w:ascii="Times New Roman" w:hAnsi="Times New Roman"/>
          <w:sz w:val="22"/>
          <w:szCs w:val="23"/>
        </w:rPr>
        <w:t>.</w:t>
      </w:r>
      <w:r w:rsidR="005F0A9D">
        <w:rPr>
          <w:rFonts w:ascii="Times New Roman" w:hAnsi="Times New Roman"/>
          <w:sz w:val="22"/>
          <w:szCs w:val="23"/>
        </w:rPr>
        <w:t xml:space="preserve">  They have a good plan forward and </w:t>
      </w:r>
      <w:r w:rsidR="00B33A40">
        <w:rPr>
          <w:rFonts w:ascii="Times New Roman" w:hAnsi="Times New Roman"/>
          <w:sz w:val="22"/>
          <w:szCs w:val="23"/>
        </w:rPr>
        <w:t>favorable</w:t>
      </w:r>
      <w:r w:rsidR="005F0A9D">
        <w:rPr>
          <w:rFonts w:ascii="Times New Roman" w:hAnsi="Times New Roman"/>
          <w:sz w:val="22"/>
          <w:szCs w:val="23"/>
        </w:rPr>
        <w:t xml:space="preserve"> fundamentals; </w:t>
      </w:r>
      <w:r w:rsidR="00B33A40">
        <w:rPr>
          <w:rFonts w:ascii="Times New Roman" w:hAnsi="Times New Roman"/>
          <w:sz w:val="22"/>
          <w:szCs w:val="23"/>
        </w:rPr>
        <w:t xml:space="preserve">some </w:t>
      </w:r>
      <w:r w:rsidR="005F0A9D">
        <w:rPr>
          <w:rFonts w:ascii="Times New Roman" w:hAnsi="Times New Roman"/>
          <w:sz w:val="22"/>
          <w:szCs w:val="23"/>
        </w:rPr>
        <w:t xml:space="preserve">analysts think a long term buy.  </w:t>
      </w:r>
      <w:r w:rsidR="002271D1">
        <w:rPr>
          <w:rFonts w:ascii="Times New Roman" w:hAnsi="Times New Roman"/>
          <w:sz w:val="22"/>
          <w:szCs w:val="23"/>
        </w:rPr>
        <w:t>Recommendation was to</w:t>
      </w:r>
      <w:r w:rsidR="005F0A9D">
        <w:rPr>
          <w:rFonts w:ascii="Times New Roman" w:hAnsi="Times New Roman"/>
          <w:sz w:val="22"/>
          <w:szCs w:val="23"/>
        </w:rPr>
        <w:t xml:space="preserve"> hold.  </w:t>
      </w:r>
      <w:r w:rsidR="002F538B">
        <w:rPr>
          <w:rFonts w:ascii="Times New Roman" w:hAnsi="Times New Roman"/>
          <w:sz w:val="22"/>
          <w:szCs w:val="23"/>
        </w:rPr>
        <w:t xml:space="preserve">  </w:t>
      </w:r>
      <w:r>
        <w:rPr>
          <w:rFonts w:ascii="Times New Roman" w:hAnsi="Times New Roman"/>
          <w:sz w:val="22"/>
          <w:szCs w:val="23"/>
        </w:rPr>
        <w:t xml:space="preserve">    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QUAL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FF769F">
        <w:rPr>
          <w:rFonts w:ascii="Times New Roman" w:hAnsi="Times New Roman"/>
          <w:sz w:val="22"/>
          <w:szCs w:val="23"/>
        </w:rPr>
        <w:t xml:space="preserve">Mike Bates, </w:t>
      </w:r>
      <w:r w:rsidR="0089359D">
        <w:rPr>
          <w:rFonts w:ascii="Times New Roman" w:hAnsi="Times New Roman"/>
          <w:sz w:val="22"/>
          <w:szCs w:val="23"/>
        </w:rPr>
        <w:t xml:space="preserve">This exchange traded fund follows the S&amp;P and is down as is the S&amp;P.  </w:t>
      </w:r>
      <w:r w:rsidR="00D92A07">
        <w:rPr>
          <w:rFonts w:ascii="Times New Roman" w:hAnsi="Times New Roman"/>
          <w:sz w:val="22"/>
          <w:szCs w:val="23"/>
        </w:rPr>
        <w:t>Decided</w:t>
      </w:r>
      <w:r>
        <w:rPr>
          <w:rFonts w:ascii="Times New Roman" w:hAnsi="Times New Roman"/>
          <w:sz w:val="22"/>
          <w:szCs w:val="23"/>
        </w:rPr>
        <w:t xml:space="preserve"> the club should hold until the funds are need</w:t>
      </w:r>
      <w:r w:rsidR="0089359D">
        <w:rPr>
          <w:rFonts w:ascii="Times New Roman" w:hAnsi="Times New Roman"/>
          <w:sz w:val="22"/>
          <w:szCs w:val="23"/>
        </w:rPr>
        <w:t>ed</w:t>
      </w:r>
      <w:r>
        <w:rPr>
          <w:rFonts w:ascii="Times New Roman" w:hAnsi="Times New Roman"/>
          <w:sz w:val="22"/>
          <w:szCs w:val="23"/>
        </w:rPr>
        <w:t xml:space="preserve"> for a</w:t>
      </w:r>
      <w:r w:rsidR="0089359D">
        <w:rPr>
          <w:rFonts w:ascii="Times New Roman" w:hAnsi="Times New Roman"/>
          <w:sz w:val="22"/>
          <w:szCs w:val="23"/>
        </w:rPr>
        <w:t xml:space="preserve"> better</w:t>
      </w:r>
      <w:r>
        <w:rPr>
          <w:rFonts w:ascii="Times New Roman" w:hAnsi="Times New Roman"/>
          <w:sz w:val="22"/>
          <w:szCs w:val="23"/>
        </w:rPr>
        <w:t xml:space="preserve"> investment. </w:t>
      </w:r>
      <w:r w:rsidR="00FF769F">
        <w:rPr>
          <w:rFonts w:ascii="Times New Roman" w:hAnsi="Times New Roman"/>
          <w:sz w:val="22"/>
          <w:szCs w:val="23"/>
        </w:rPr>
        <w:t xml:space="preserve"> </w:t>
      </w:r>
      <w:r w:rsidR="002271D1">
        <w:rPr>
          <w:rFonts w:ascii="Times New Roman" w:hAnsi="Times New Roman"/>
          <w:sz w:val="22"/>
          <w:szCs w:val="23"/>
        </w:rPr>
        <w:t>We m</w:t>
      </w:r>
      <w:r w:rsidR="00FF769F">
        <w:rPr>
          <w:rFonts w:ascii="Times New Roman" w:hAnsi="Times New Roman"/>
          <w:sz w:val="22"/>
          <w:szCs w:val="23"/>
        </w:rPr>
        <w:t xml:space="preserve">ay need to sell </w:t>
      </w:r>
      <w:r w:rsidR="002271D1">
        <w:rPr>
          <w:rFonts w:ascii="Times New Roman" w:hAnsi="Times New Roman"/>
          <w:sz w:val="22"/>
          <w:szCs w:val="23"/>
        </w:rPr>
        <w:t xml:space="preserve">shares </w:t>
      </w:r>
      <w:r w:rsidR="00FF769F">
        <w:rPr>
          <w:rFonts w:ascii="Times New Roman" w:hAnsi="Times New Roman"/>
          <w:sz w:val="22"/>
          <w:szCs w:val="23"/>
        </w:rPr>
        <w:t xml:space="preserve">to buy </w:t>
      </w:r>
      <w:r w:rsidR="00B33A40">
        <w:rPr>
          <w:rFonts w:ascii="Times New Roman" w:hAnsi="Times New Roman"/>
          <w:sz w:val="22"/>
          <w:szCs w:val="23"/>
        </w:rPr>
        <w:t xml:space="preserve">additional investments.  </w:t>
      </w:r>
      <w:r w:rsidR="00FF769F">
        <w:rPr>
          <w:rFonts w:ascii="Times New Roman" w:hAnsi="Times New Roman"/>
          <w:sz w:val="22"/>
          <w:szCs w:val="23"/>
        </w:rPr>
        <w:t xml:space="preserve">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LEA</w:t>
      </w:r>
      <w:r>
        <w:rPr>
          <w:rFonts w:ascii="Times New Roman" w:hAnsi="Times New Roman"/>
          <w:sz w:val="22"/>
          <w:szCs w:val="23"/>
        </w:rPr>
        <w:t xml:space="preserve"> – Roger </w:t>
      </w:r>
      <w:r w:rsidR="00D92A07">
        <w:rPr>
          <w:rFonts w:ascii="Times New Roman" w:hAnsi="Times New Roman"/>
          <w:sz w:val="22"/>
          <w:szCs w:val="23"/>
        </w:rPr>
        <w:t xml:space="preserve">Kobel </w:t>
      </w:r>
      <w:r>
        <w:rPr>
          <w:rFonts w:ascii="Times New Roman" w:hAnsi="Times New Roman"/>
          <w:sz w:val="22"/>
          <w:szCs w:val="23"/>
        </w:rPr>
        <w:t xml:space="preserve">reported the stock </w:t>
      </w:r>
      <w:r w:rsidR="00FF769F">
        <w:rPr>
          <w:rFonts w:ascii="Times New Roman" w:hAnsi="Times New Roman"/>
          <w:sz w:val="22"/>
          <w:szCs w:val="23"/>
        </w:rPr>
        <w:t>f</w:t>
      </w:r>
      <w:r w:rsidR="002F538B">
        <w:rPr>
          <w:rFonts w:ascii="Times New Roman" w:hAnsi="Times New Roman"/>
          <w:sz w:val="22"/>
          <w:szCs w:val="23"/>
        </w:rPr>
        <w:t xml:space="preserve">undamentals still look good, so we </w:t>
      </w:r>
      <w:r w:rsidR="00D92A07">
        <w:rPr>
          <w:rFonts w:ascii="Times New Roman" w:hAnsi="Times New Roman"/>
          <w:sz w:val="22"/>
          <w:szCs w:val="23"/>
        </w:rPr>
        <w:t>will</w:t>
      </w:r>
      <w:r w:rsidR="002F538B">
        <w:rPr>
          <w:rFonts w:ascii="Times New Roman" w:hAnsi="Times New Roman"/>
          <w:sz w:val="22"/>
          <w:szCs w:val="23"/>
        </w:rPr>
        <w:t xml:space="preserve"> hold until something changes. </w:t>
      </w:r>
      <w:r w:rsidR="00FF769F">
        <w:rPr>
          <w:rFonts w:ascii="Times New Roman" w:hAnsi="Times New Roman"/>
          <w:sz w:val="22"/>
          <w:szCs w:val="23"/>
        </w:rPr>
        <w:t xml:space="preserve"> Feel undervalued, so hold.  </w:t>
      </w:r>
      <w:r w:rsidR="002F538B">
        <w:rPr>
          <w:rFonts w:ascii="Times New Roman" w:hAnsi="Times New Roman"/>
          <w:sz w:val="22"/>
          <w:szCs w:val="23"/>
        </w:rPr>
        <w:t xml:space="preserve"> </w:t>
      </w:r>
    </w:p>
    <w:p w:rsidR="002F538B" w:rsidRDefault="002F538B">
      <w:pPr>
        <w:pStyle w:val="Default"/>
        <w:rPr>
          <w:rFonts w:ascii="Times New Roman" w:hAnsi="Times New Roman"/>
          <w:sz w:val="22"/>
          <w:szCs w:val="23"/>
        </w:rPr>
      </w:pPr>
    </w:p>
    <w:p w:rsidR="00B727C9" w:rsidRDefault="007447B7" w:rsidP="00B727C9">
      <w:pPr>
        <w:pStyle w:val="Default"/>
        <w:rPr>
          <w:rFonts w:ascii="Times New Roman" w:hAnsi="Times New Roman"/>
          <w:sz w:val="22"/>
          <w:szCs w:val="23"/>
        </w:rPr>
      </w:pPr>
      <w:r w:rsidRPr="008E5F91">
        <w:rPr>
          <w:rFonts w:ascii="Times New Roman" w:hAnsi="Times New Roman"/>
          <w:sz w:val="22"/>
          <w:szCs w:val="23"/>
          <w:u w:val="single"/>
        </w:rPr>
        <w:t>CVS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D92A07">
        <w:rPr>
          <w:rFonts w:ascii="Times New Roman" w:hAnsi="Times New Roman"/>
          <w:sz w:val="22"/>
          <w:szCs w:val="23"/>
        </w:rPr>
        <w:t xml:space="preserve">Kevin Boggs reported the stock </w:t>
      </w:r>
      <w:r w:rsidR="008E5F91">
        <w:rPr>
          <w:rFonts w:ascii="Times New Roman" w:hAnsi="Times New Roman"/>
          <w:sz w:val="22"/>
          <w:szCs w:val="23"/>
        </w:rPr>
        <w:t xml:space="preserve">is </w:t>
      </w:r>
      <w:r w:rsidR="005F0A9D">
        <w:rPr>
          <w:rFonts w:ascii="Times New Roman" w:hAnsi="Times New Roman"/>
          <w:sz w:val="22"/>
          <w:szCs w:val="23"/>
        </w:rPr>
        <w:t>going up.  Market indicators still look good.  Dan Miley believes the stock is fairl</w:t>
      </w:r>
      <w:r w:rsidR="00FF769F">
        <w:rPr>
          <w:rFonts w:ascii="Times New Roman" w:hAnsi="Times New Roman"/>
          <w:sz w:val="22"/>
          <w:szCs w:val="23"/>
        </w:rPr>
        <w:t xml:space="preserve">y valued and may be reaching its </w:t>
      </w:r>
      <w:r w:rsidR="00B33A40">
        <w:rPr>
          <w:rFonts w:ascii="Times New Roman" w:hAnsi="Times New Roman"/>
          <w:sz w:val="22"/>
          <w:szCs w:val="23"/>
        </w:rPr>
        <w:t>sell price</w:t>
      </w:r>
      <w:r w:rsidR="00FF769F">
        <w:rPr>
          <w:rFonts w:ascii="Times New Roman" w:hAnsi="Times New Roman"/>
          <w:sz w:val="22"/>
          <w:szCs w:val="23"/>
        </w:rPr>
        <w:t xml:space="preserve">.  Suggest holding until stock reaches about $100.  </w:t>
      </w: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  <w:r w:rsidRPr="00FF769F">
        <w:rPr>
          <w:rFonts w:ascii="Times New Roman" w:hAnsi="Times New Roman"/>
          <w:sz w:val="22"/>
          <w:szCs w:val="23"/>
          <w:u w:val="single"/>
        </w:rPr>
        <w:t>GOOG</w:t>
      </w:r>
      <w:r>
        <w:rPr>
          <w:rFonts w:ascii="Times New Roman" w:hAnsi="Times New Roman"/>
          <w:sz w:val="22"/>
          <w:szCs w:val="23"/>
        </w:rPr>
        <w:t xml:space="preserve">- Dan Miley says fundamentals are good and it is undervalued.  So far, price has dropped.  Recommend hold.  </w:t>
      </w: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Default="00FF769F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Roger Kobel</w:t>
      </w:r>
      <w:r w:rsidR="00B727C9">
        <w:rPr>
          <w:rFonts w:ascii="Times New Roman" w:hAnsi="Times New Roman"/>
          <w:sz w:val="22"/>
        </w:rPr>
        <w:t xml:space="preserve"> presented and recommend</w:t>
      </w:r>
      <w:r>
        <w:rPr>
          <w:rFonts w:ascii="Times New Roman" w:hAnsi="Times New Roman"/>
          <w:sz w:val="22"/>
        </w:rPr>
        <w:t>ed</w:t>
      </w:r>
      <w:r w:rsidR="00B727C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Delta Airlines</w:t>
      </w:r>
      <w:r w:rsidR="00B727C9">
        <w:rPr>
          <w:rFonts w:ascii="Times New Roman" w:hAnsi="Times New Roman"/>
          <w:sz w:val="22"/>
        </w:rPr>
        <w:t xml:space="preserve"> based on </w:t>
      </w:r>
      <w:r>
        <w:rPr>
          <w:rFonts w:ascii="Times New Roman" w:hAnsi="Times New Roman"/>
          <w:sz w:val="22"/>
        </w:rPr>
        <w:t>the new club screening tool.  F</w:t>
      </w:r>
      <w:r w:rsidR="00B727C9">
        <w:rPr>
          <w:rFonts w:ascii="Times New Roman" w:hAnsi="Times New Roman"/>
          <w:sz w:val="22"/>
        </w:rPr>
        <w:t xml:space="preserve">undamental </w:t>
      </w:r>
      <w:r>
        <w:rPr>
          <w:rFonts w:ascii="Times New Roman" w:hAnsi="Times New Roman"/>
          <w:sz w:val="22"/>
        </w:rPr>
        <w:t xml:space="preserve">and technical </w:t>
      </w:r>
      <w:r w:rsidR="00B727C9"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z w:val="22"/>
        </w:rPr>
        <w:t xml:space="preserve"> suggest</w:t>
      </w:r>
      <w:r w:rsidR="00B33A40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a buy.  </w:t>
      </w:r>
      <w:r w:rsidR="00B727C9">
        <w:rPr>
          <w:rFonts w:ascii="Times New Roman" w:hAnsi="Times New Roman"/>
          <w:sz w:val="22"/>
        </w:rPr>
        <w:t xml:space="preserve">Decision was to make a </w:t>
      </w:r>
      <w:r w:rsidR="00D06F05">
        <w:rPr>
          <w:rFonts w:ascii="Times New Roman" w:hAnsi="Times New Roman"/>
          <w:sz w:val="22"/>
        </w:rPr>
        <w:t>half</w:t>
      </w:r>
      <w:r w:rsidR="00B727C9">
        <w:rPr>
          <w:rFonts w:ascii="Times New Roman" w:hAnsi="Times New Roman"/>
          <w:sz w:val="22"/>
        </w:rPr>
        <w:t xml:space="preserve"> </w:t>
      </w:r>
      <w:r w:rsidR="00B33A40">
        <w:rPr>
          <w:rFonts w:ascii="Times New Roman" w:hAnsi="Times New Roman"/>
          <w:sz w:val="22"/>
        </w:rPr>
        <w:t>lot</w:t>
      </w:r>
      <w:r w:rsidR="00B727C9">
        <w:rPr>
          <w:rFonts w:ascii="Times New Roman" w:hAnsi="Times New Roman"/>
          <w:sz w:val="22"/>
        </w:rPr>
        <w:t xml:space="preserve"> </w:t>
      </w:r>
      <w:r w:rsidR="00D06F05">
        <w:rPr>
          <w:rFonts w:ascii="Times New Roman" w:hAnsi="Times New Roman"/>
          <w:sz w:val="22"/>
        </w:rPr>
        <w:t>(</w:t>
      </w:r>
      <w:r w:rsidR="00B727C9">
        <w:rPr>
          <w:rFonts w:ascii="Times New Roman" w:hAnsi="Times New Roman"/>
          <w:sz w:val="22"/>
        </w:rPr>
        <w:t>1/</w:t>
      </w:r>
      <w:r w:rsidR="00D06F05">
        <w:rPr>
          <w:rFonts w:ascii="Times New Roman" w:hAnsi="Times New Roman"/>
          <w:sz w:val="22"/>
        </w:rPr>
        <w:t>14</w:t>
      </w:r>
      <w:r w:rsidR="00B727C9" w:rsidRPr="00B727C9">
        <w:rPr>
          <w:rFonts w:ascii="Times New Roman" w:hAnsi="Times New Roman"/>
          <w:sz w:val="22"/>
          <w:vertAlign w:val="superscript"/>
        </w:rPr>
        <w:t>th</w:t>
      </w:r>
      <w:r w:rsidR="00B727C9">
        <w:rPr>
          <w:rFonts w:ascii="Times New Roman" w:hAnsi="Times New Roman"/>
          <w:sz w:val="22"/>
        </w:rPr>
        <w:t xml:space="preserve"> </w:t>
      </w:r>
      <w:r w:rsidR="00D06F05">
        <w:rPr>
          <w:rFonts w:ascii="Times New Roman" w:hAnsi="Times New Roman"/>
          <w:sz w:val="22"/>
        </w:rPr>
        <w:t xml:space="preserve">) </w:t>
      </w:r>
      <w:r w:rsidR="00B727C9">
        <w:rPr>
          <w:rFonts w:ascii="Times New Roman" w:hAnsi="Times New Roman"/>
          <w:sz w:val="22"/>
        </w:rPr>
        <w:t xml:space="preserve">investment at the current price the per club bylaws.  </w:t>
      </w:r>
      <w:r w:rsidR="00BB73B6">
        <w:rPr>
          <w:rFonts w:ascii="Times New Roman" w:hAnsi="Times New Roman"/>
          <w:sz w:val="22"/>
        </w:rPr>
        <w:t>Will sell enough of QUAL</w:t>
      </w:r>
      <w:r w:rsidR="00D06F05">
        <w:rPr>
          <w:rFonts w:ascii="Times New Roman" w:hAnsi="Times New Roman"/>
          <w:sz w:val="22"/>
        </w:rPr>
        <w:t xml:space="preserve"> to purchase </w:t>
      </w:r>
      <w:r w:rsidR="00B33A40">
        <w:rPr>
          <w:rFonts w:ascii="Times New Roman" w:hAnsi="Times New Roman"/>
          <w:sz w:val="22"/>
        </w:rPr>
        <w:t xml:space="preserve">a half </w:t>
      </w:r>
      <w:r w:rsidR="00BB73B6">
        <w:rPr>
          <w:rFonts w:ascii="Times New Roman" w:hAnsi="Times New Roman"/>
          <w:sz w:val="22"/>
        </w:rPr>
        <w:t xml:space="preserve"> </w:t>
      </w:r>
      <w:r w:rsidR="00B33A40">
        <w:rPr>
          <w:rFonts w:ascii="Times New Roman" w:hAnsi="Times New Roman"/>
          <w:sz w:val="22"/>
        </w:rPr>
        <w:t xml:space="preserve">lot of </w:t>
      </w:r>
      <w:r w:rsidR="00D06F05">
        <w:rPr>
          <w:rFonts w:ascii="Times New Roman" w:hAnsi="Times New Roman"/>
          <w:sz w:val="22"/>
        </w:rPr>
        <w:t xml:space="preserve">Delta.  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Pr="00B727C9" w:rsidRDefault="00B727C9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C756B">
        <w:rPr>
          <w:rFonts w:ascii="Times New Roman" w:hAnsi="Times New Roman"/>
          <w:sz w:val="22"/>
        </w:rPr>
        <w:t xml:space="preserve">Meetings will continue on Mondays unless Mark Bates subdivision association board membership meetings are scheduled for the same time.  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3211B5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CC756B">
        <w:rPr>
          <w:rFonts w:ascii="Times New Roman" w:hAnsi="Times New Roman"/>
          <w:sz w:val="22"/>
          <w:szCs w:val="23"/>
        </w:rPr>
        <w:t>December</w:t>
      </w:r>
      <w:r>
        <w:rPr>
          <w:rFonts w:ascii="Times New Roman" w:hAnsi="Times New Roman"/>
          <w:sz w:val="22"/>
          <w:szCs w:val="23"/>
        </w:rPr>
        <w:t xml:space="preserve"> </w:t>
      </w:r>
      <w:r w:rsidR="003211B5">
        <w:rPr>
          <w:rFonts w:ascii="Times New Roman" w:hAnsi="Times New Roman"/>
          <w:sz w:val="22"/>
          <w:szCs w:val="23"/>
        </w:rPr>
        <w:t>1</w:t>
      </w:r>
      <w:r w:rsidR="00CC756B">
        <w:rPr>
          <w:rFonts w:ascii="Times New Roman" w:hAnsi="Times New Roman"/>
          <w:sz w:val="22"/>
          <w:szCs w:val="23"/>
        </w:rPr>
        <w:t>5</w:t>
      </w:r>
      <w:r>
        <w:rPr>
          <w:rFonts w:ascii="Times New Roman" w:hAnsi="Times New Roman"/>
          <w:sz w:val="22"/>
          <w:szCs w:val="23"/>
          <w:vertAlign w:val="superscript"/>
        </w:rPr>
        <w:t>th</w:t>
      </w:r>
      <w:r>
        <w:rPr>
          <w:rFonts w:ascii="Times New Roman" w:hAnsi="Times New Roman"/>
          <w:sz w:val="22"/>
          <w:szCs w:val="23"/>
        </w:rPr>
        <w:t xml:space="preserve">, starting at 7:00 p.m.  </w:t>
      </w: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3" w:rsidRDefault="00F82733" w:rsidP="008E5F91">
      <w:r>
        <w:separator/>
      </w:r>
    </w:p>
  </w:endnote>
  <w:endnote w:type="continuationSeparator" w:id="0">
    <w:p w:rsidR="00F82733" w:rsidRDefault="00F82733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3" w:rsidRDefault="00F82733" w:rsidP="008E5F91">
      <w:r>
        <w:separator/>
      </w:r>
    </w:p>
  </w:footnote>
  <w:footnote w:type="continuationSeparator" w:id="0">
    <w:p w:rsidR="00F82733" w:rsidRDefault="00F82733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325DE"/>
    <w:rsid w:val="00036DD1"/>
    <w:rsid w:val="000924DF"/>
    <w:rsid w:val="002271D1"/>
    <w:rsid w:val="002F538B"/>
    <w:rsid w:val="00314219"/>
    <w:rsid w:val="003211B5"/>
    <w:rsid w:val="00400F82"/>
    <w:rsid w:val="004D6CDD"/>
    <w:rsid w:val="005F0A9D"/>
    <w:rsid w:val="006001E8"/>
    <w:rsid w:val="00601EDE"/>
    <w:rsid w:val="007447B7"/>
    <w:rsid w:val="0089359D"/>
    <w:rsid w:val="008E5F91"/>
    <w:rsid w:val="00A267AC"/>
    <w:rsid w:val="00AF592A"/>
    <w:rsid w:val="00B17DEB"/>
    <w:rsid w:val="00B33A40"/>
    <w:rsid w:val="00B727C9"/>
    <w:rsid w:val="00BB73B6"/>
    <w:rsid w:val="00BC0044"/>
    <w:rsid w:val="00BE0837"/>
    <w:rsid w:val="00CC756B"/>
    <w:rsid w:val="00CC7F3A"/>
    <w:rsid w:val="00D06F05"/>
    <w:rsid w:val="00D73B6E"/>
    <w:rsid w:val="00D92A07"/>
    <w:rsid w:val="00DE099F"/>
    <w:rsid w:val="00E954E5"/>
    <w:rsid w:val="00EF79D3"/>
    <w:rsid w:val="00F82733"/>
    <w:rsid w:val="00FA53F6"/>
    <w:rsid w:val="00FD0DC2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9</cp:revision>
  <cp:lastPrinted>2013-07-09T22:26:00Z</cp:lastPrinted>
  <dcterms:created xsi:type="dcterms:W3CDTF">2014-11-18T00:19:00Z</dcterms:created>
  <dcterms:modified xsi:type="dcterms:W3CDTF">2014-11-22T19:54:00Z</dcterms:modified>
</cp:coreProperties>
</file>